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675D" w14:textId="22F57C4B" w:rsidR="00A04972" w:rsidRPr="007F0BA8" w:rsidRDefault="00A04972" w:rsidP="00B55565">
      <w:pPr>
        <w:spacing w:after="0" w:line="285" w:lineRule="exact"/>
        <w:ind w:right="-20"/>
        <w:rPr>
          <w:rFonts w:ascii="Times New Roman" w:eastAsia="MercuryDisplay-Roman" w:hAnsi="Times New Roman" w:cs="Times New Roman"/>
          <w:color w:val="0053A6"/>
          <w:sz w:val="28"/>
          <w:szCs w:val="28"/>
        </w:rPr>
        <w:sectPr w:rsidR="00A04972" w:rsidRPr="007F0BA8" w:rsidSect="008D3F65">
          <w:headerReference w:type="default" r:id="rId11"/>
          <w:footerReference w:type="even" r:id="rId12"/>
          <w:footerReference w:type="default" r:id="rId13"/>
          <w:type w:val="continuous"/>
          <w:pgSz w:w="12240" w:h="15840"/>
          <w:pgMar w:top="1440" w:right="1440" w:bottom="1440" w:left="1440" w:header="720" w:footer="432" w:gutter="0"/>
          <w:cols w:num="2" w:space="720" w:equalWidth="0">
            <w:col w:w="2485" w:space="349"/>
            <w:col w:w="6526"/>
          </w:cols>
          <w:docGrid w:linePitch="299"/>
        </w:sectPr>
      </w:pPr>
    </w:p>
    <w:p w14:paraId="1CB0EFE6" w14:textId="77777777" w:rsidR="00B45D2C" w:rsidRPr="00E31717" w:rsidRDefault="00B45D2C" w:rsidP="00B45D2C">
      <w:pPr>
        <w:spacing w:after="0" w:line="240" w:lineRule="auto"/>
        <w:rPr>
          <w:rFonts w:ascii="Calibri" w:eastAsia="Calibri" w:hAnsi="Calibri" w:cs="Calibri"/>
        </w:rPr>
      </w:pPr>
      <w:r w:rsidRPr="00E31717">
        <w:rPr>
          <w:rFonts w:ascii="Calibri" w:eastAsia="Calibri" w:hAnsi="Calibri" w:cs="Calibri"/>
          <w:highlight w:val="yellow"/>
        </w:rPr>
        <w:t>[Date]</w:t>
      </w:r>
    </w:p>
    <w:p w14:paraId="4AF00A65" w14:textId="77777777" w:rsidR="00B45D2C" w:rsidRPr="00E31717" w:rsidRDefault="00B45D2C" w:rsidP="00B45D2C">
      <w:pPr>
        <w:spacing w:after="0" w:line="240" w:lineRule="auto"/>
        <w:rPr>
          <w:rFonts w:ascii="Calibri" w:eastAsia="Calibri" w:hAnsi="Calibri" w:cs="Calibri"/>
        </w:rPr>
      </w:pPr>
    </w:p>
    <w:p w14:paraId="75CB953D" w14:textId="77777777" w:rsidR="00B45D2C" w:rsidRPr="00E31717" w:rsidRDefault="00B45D2C" w:rsidP="00B45D2C">
      <w:pPr>
        <w:spacing w:after="0" w:line="240" w:lineRule="auto"/>
        <w:rPr>
          <w:rFonts w:ascii="Calibri" w:eastAsia="Calibri" w:hAnsi="Calibri" w:cs="Calibri"/>
          <w:highlight w:val="yellow"/>
        </w:rPr>
      </w:pPr>
    </w:p>
    <w:p w14:paraId="1E29291E" w14:textId="77777777" w:rsidR="00B45D2C" w:rsidRPr="00E31717" w:rsidRDefault="00B45D2C" w:rsidP="00B45D2C">
      <w:pPr>
        <w:spacing w:after="0" w:line="240" w:lineRule="auto"/>
        <w:rPr>
          <w:rFonts w:ascii="Calibri" w:eastAsia="Calibri" w:hAnsi="Calibri" w:cs="Calibri"/>
          <w:highlight w:val="yellow"/>
        </w:rPr>
      </w:pPr>
    </w:p>
    <w:p w14:paraId="2C1B235D" w14:textId="77777777" w:rsidR="00B45D2C" w:rsidRPr="00E31717" w:rsidRDefault="00B45D2C" w:rsidP="00B45D2C">
      <w:pPr>
        <w:spacing w:after="0" w:line="240" w:lineRule="auto"/>
        <w:jc w:val="both"/>
        <w:rPr>
          <w:rFonts w:ascii="Calibri" w:eastAsia="Calibri" w:hAnsi="Calibri" w:cs="Calibri"/>
          <w:highlight w:val="yellow"/>
        </w:rPr>
      </w:pPr>
      <w:r w:rsidRPr="00E31717">
        <w:rPr>
          <w:rFonts w:ascii="Calibri" w:eastAsia="Calibri" w:hAnsi="Calibri" w:cs="Calibri"/>
          <w:highlight w:val="yellow"/>
        </w:rPr>
        <w:t>[Name]</w:t>
      </w:r>
    </w:p>
    <w:p w14:paraId="28287ADB" w14:textId="77777777" w:rsidR="00B45D2C" w:rsidRPr="00E31717" w:rsidRDefault="00B45D2C" w:rsidP="00B45D2C">
      <w:pPr>
        <w:spacing w:after="0" w:line="240" w:lineRule="auto"/>
        <w:jc w:val="both"/>
        <w:rPr>
          <w:rFonts w:ascii="Calibri" w:eastAsia="Calibri" w:hAnsi="Calibri" w:cs="Calibri"/>
          <w:highlight w:val="yellow"/>
        </w:rPr>
      </w:pPr>
      <w:r w:rsidRPr="00E31717">
        <w:rPr>
          <w:rFonts w:ascii="Calibri" w:eastAsia="Calibri" w:hAnsi="Calibri" w:cs="Calibri"/>
          <w:highlight w:val="yellow"/>
        </w:rPr>
        <w:t>[Address]</w:t>
      </w:r>
    </w:p>
    <w:p w14:paraId="33FDF5C2" w14:textId="77777777" w:rsidR="00B45D2C" w:rsidRPr="00E31717" w:rsidRDefault="00B45D2C" w:rsidP="00B45D2C">
      <w:pPr>
        <w:spacing w:after="0" w:line="240" w:lineRule="auto"/>
        <w:jc w:val="both"/>
        <w:rPr>
          <w:rFonts w:ascii="Calibri" w:eastAsia="Calibri" w:hAnsi="Calibri" w:cs="Calibri"/>
          <w:highlight w:val="yellow"/>
        </w:rPr>
      </w:pPr>
      <w:r w:rsidRPr="00E31717">
        <w:rPr>
          <w:rFonts w:ascii="Calibri" w:eastAsia="Calibri" w:hAnsi="Calibri" w:cs="Calibri"/>
          <w:highlight w:val="yellow"/>
        </w:rPr>
        <w:t>[City, State, Zip]</w:t>
      </w:r>
    </w:p>
    <w:p w14:paraId="30C9D0EB" w14:textId="77777777" w:rsidR="00B45D2C" w:rsidRPr="00E31717" w:rsidRDefault="00B45D2C" w:rsidP="00B45D2C">
      <w:pPr>
        <w:spacing w:after="0" w:line="240" w:lineRule="auto"/>
        <w:jc w:val="both"/>
        <w:rPr>
          <w:rFonts w:ascii="Calibri" w:eastAsia="Calibri" w:hAnsi="Calibri" w:cs="Calibri"/>
        </w:rPr>
      </w:pPr>
      <w:r w:rsidRPr="00E31717">
        <w:rPr>
          <w:rFonts w:ascii="Calibri" w:eastAsia="Calibri" w:hAnsi="Calibri" w:cs="Calibri"/>
          <w:highlight w:val="yellow"/>
        </w:rPr>
        <w:t>[Email]</w:t>
      </w:r>
    </w:p>
    <w:p w14:paraId="49609F1D" w14:textId="77777777" w:rsidR="00B45D2C" w:rsidRPr="00E31717" w:rsidRDefault="00B45D2C" w:rsidP="00B45D2C">
      <w:pPr>
        <w:spacing w:after="0" w:line="240" w:lineRule="auto"/>
        <w:jc w:val="both"/>
        <w:rPr>
          <w:rFonts w:ascii="Calibri" w:eastAsia="Calibri" w:hAnsi="Calibri" w:cs="Calibri"/>
        </w:rPr>
      </w:pPr>
    </w:p>
    <w:p w14:paraId="1AC4E9EA" w14:textId="77777777" w:rsidR="00B45D2C" w:rsidRPr="00E31717" w:rsidRDefault="00B45D2C" w:rsidP="00B45D2C">
      <w:pPr>
        <w:spacing w:after="0" w:line="240" w:lineRule="auto"/>
        <w:jc w:val="both"/>
        <w:rPr>
          <w:rFonts w:ascii="Calibri" w:eastAsia="Calibri" w:hAnsi="Calibri" w:cs="Calibri"/>
        </w:rPr>
      </w:pPr>
      <w:r w:rsidRPr="00E31717">
        <w:rPr>
          <w:rFonts w:ascii="Calibri" w:eastAsia="Calibri" w:hAnsi="Calibri" w:cs="Calibri"/>
        </w:rPr>
        <w:t xml:space="preserve">Dear </w:t>
      </w:r>
      <w:r w:rsidRPr="00E31717">
        <w:rPr>
          <w:rFonts w:ascii="Calibri" w:eastAsia="Calibri" w:hAnsi="Calibri" w:cs="Calibri"/>
          <w:highlight w:val="yellow"/>
        </w:rPr>
        <w:t>[Name]</w:t>
      </w:r>
      <w:r w:rsidRPr="00E31717">
        <w:rPr>
          <w:rFonts w:ascii="Calibri" w:eastAsia="Calibri" w:hAnsi="Calibri" w:cs="Calibri"/>
        </w:rPr>
        <w:t>:</w:t>
      </w:r>
    </w:p>
    <w:p w14:paraId="0F4E6956" w14:textId="77777777" w:rsidR="00B45D2C" w:rsidRPr="00E31717" w:rsidRDefault="00B45D2C" w:rsidP="00B45D2C">
      <w:pPr>
        <w:spacing w:after="0" w:line="240" w:lineRule="auto"/>
        <w:jc w:val="both"/>
        <w:rPr>
          <w:rFonts w:ascii="Calibri" w:eastAsia="Calibri" w:hAnsi="Calibri" w:cs="Calibri"/>
        </w:rPr>
      </w:pPr>
    </w:p>
    <w:p w14:paraId="4E2BCBFA" w14:textId="77209151" w:rsidR="00B45D2C" w:rsidRPr="00E31717" w:rsidRDefault="00B45D2C" w:rsidP="008D3F65">
      <w:pPr>
        <w:spacing w:after="0" w:line="240" w:lineRule="auto"/>
        <w:rPr>
          <w:rFonts w:ascii="Calibri" w:eastAsia="Calibri" w:hAnsi="Calibri" w:cs="Calibri"/>
        </w:rPr>
      </w:pPr>
      <w:r w:rsidRPr="6F26C05F">
        <w:rPr>
          <w:rFonts w:ascii="Calibri" w:eastAsia="Calibri" w:hAnsi="Calibri" w:cs="Calibri"/>
        </w:rPr>
        <w:t xml:space="preserve">On behalf of the </w:t>
      </w:r>
      <w:r w:rsidRPr="6F26C05F">
        <w:rPr>
          <w:rFonts w:ascii="Calibri" w:eastAsia="Calibri" w:hAnsi="Calibri" w:cs="Calibri"/>
          <w:highlight w:val="yellow"/>
        </w:rPr>
        <w:t>[Academic Unit</w:t>
      </w:r>
      <w:r w:rsidRPr="6F26C05F">
        <w:rPr>
          <w:rFonts w:ascii="Calibri" w:eastAsia="Calibri" w:hAnsi="Calibri" w:cs="Calibri"/>
        </w:rPr>
        <w:t xml:space="preserve">] in the </w:t>
      </w:r>
      <w:r w:rsidR="00924413">
        <w:rPr>
          <w:rFonts w:ascii="Calibri" w:eastAsia="Calibri" w:hAnsi="Calibri" w:cs="Calibri"/>
        </w:rPr>
        <w:t>Martin-Gatton College of Agriculture, Food and Environment</w:t>
      </w:r>
      <w:r w:rsidRPr="6F26C05F">
        <w:rPr>
          <w:rFonts w:ascii="Calibri" w:eastAsia="Calibri" w:hAnsi="Calibri" w:cs="Calibri"/>
        </w:rPr>
        <w:t xml:space="preserve">, it is my pleasure to extend to you an offer of </w:t>
      </w:r>
      <w:r>
        <w:rPr>
          <w:rFonts w:ascii="Calibri" w:eastAsia="Calibri" w:hAnsi="Calibri" w:cs="Calibri"/>
        </w:rPr>
        <w:t xml:space="preserve">academic </w:t>
      </w:r>
      <w:r w:rsidRPr="6F26C05F">
        <w:rPr>
          <w:rFonts w:ascii="Calibri" w:eastAsia="Calibri" w:hAnsi="Calibri" w:cs="Calibri"/>
        </w:rPr>
        <w:t xml:space="preserve">appointment as </w:t>
      </w:r>
      <w:r w:rsidR="00E01808" w:rsidRPr="00E01808">
        <w:rPr>
          <w:rFonts w:ascii="Calibri" w:eastAsia="Calibri" w:hAnsi="Calibri" w:cs="Calibri"/>
          <w:b/>
          <w:bCs/>
        </w:rPr>
        <w:t>Part</w:t>
      </w:r>
      <w:r w:rsidR="00E01808">
        <w:rPr>
          <w:rFonts w:ascii="Calibri" w:eastAsia="Calibri" w:hAnsi="Calibri" w:cs="Calibri"/>
          <w:b/>
          <w:bCs/>
        </w:rPr>
        <w:t>-</w:t>
      </w:r>
      <w:r w:rsidR="00E01808" w:rsidRPr="00E01808">
        <w:rPr>
          <w:rFonts w:ascii="Calibri" w:eastAsia="Calibri" w:hAnsi="Calibri" w:cs="Calibri"/>
          <w:b/>
          <w:bCs/>
        </w:rPr>
        <w:t>Time</w:t>
      </w:r>
      <w:r w:rsidR="00E01808">
        <w:rPr>
          <w:rFonts w:ascii="Calibri" w:eastAsia="Calibri" w:hAnsi="Calibri" w:cs="Calibri"/>
        </w:rPr>
        <w:t xml:space="preserve"> </w:t>
      </w:r>
      <w:r w:rsidRPr="00CB1AA8">
        <w:rPr>
          <w:rFonts w:ascii="Calibri" w:eastAsia="Calibri" w:hAnsi="Calibri" w:cs="Calibri"/>
          <w:b/>
          <w:bCs/>
        </w:rPr>
        <w:t>Instructor</w:t>
      </w:r>
      <w:r>
        <w:rPr>
          <w:rFonts w:ascii="Calibri" w:eastAsia="Calibri" w:hAnsi="Calibri" w:cs="Calibri"/>
        </w:rPr>
        <w:t>, non-tenure eligible</w:t>
      </w:r>
      <w:r w:rsidR="00684767">
        <w:rPr>
          <w:rFonts w:ascii="Calibri" w:eastAsia="Calibri" w:hAnsi="Calibri" w:cs="Calibri"/>
        </w:rPr>
        <w:t>,</w:t>
      </w:r>
      <w:r>
        <w:rPr>
          <w:rFonts w:ascii="Calibri" w:eastAsia="Calibri" w:hAnsi="Calibri" w:cs="Calibri"/>
        </w:rPr>
        <w:t xml:space="preserve"> </w:t>
      </w:r>
      <w:r w:rsidRPr="6F26C05F">
        <w:rPr>
          <w:rFonts w:ascii="Calibri" w:eastAsia="Calibri" w:hAnsi="Calibri" w:cs="Calibri"/>
        </w:rPr>
        <w:t xml:space="preserve">in support of the teaching assignment as described below. </w:t>
      </w:r>
      <w:r w:rsidR="00924413">
        <w:rPr>
          <w:rFonts w:ascii="Calibri" w:eastAsia="Calibri" w:hAnsi="Calibri" w:cs="Calibri"/>
        </w:rPr>
        <w:t>Th</w:t>
      </w:r>
      <w:r w:rsidR="00684767">
        <w:rPr>
          <w:rFonts w:ascii="Calibri" w:eastAsia="Calibri" w:hAnsi="Calibri" w:cs="Calibri"/>
        </w:rPr>
        <w:t xml:space="preserve">is </w:t>
      </w:r>
      <w:r w:rsidR="00924413">
        <w:rPr>
          <w:rFonts w:ascii="Calibri" w:eastAsia="Calibri" w:hAnsi="Calibri" w:cs="Calibri"/>
        </w:rPr>
        <w:t xml:space="preserve">appointment is for the period of </w:t>
      </w:r>
      <w:r w:rsidR="00924413" w:rsidRPr="00E31717">
        <w:rPr>
          <w:rFonts w:ascii="Calibri" w:eastAsia="Calibri" w:hAnsi="Calibri" w:cs="Calibri"/>
          <w:highlight w:val="yellow"/>
        </w:rPr>
        <w:t>[</w:t>
      </w:r>
      <w:r w:rsidR="00924413">
        <w:rPr>
          <w:rFonts w:ascii="Calibri" w:eastAsia="Calibri" w:hAnsi="Calibri" w:cs="Calibri"/>
          <w:highlight w:val="yellow"/>
        </w:rPr>
        <w:t>date</w:t>
      </w:r>
      <w:r w:rsidR="00924413" w:rsidRPr="00E31717">
        <w:rPr>
          <w:rFonts w:ascii="Calibri" w:eastAsia="Calibri" w:hAnsi="Calibri" w:cs="Calibri"/>
          <w:highlight w:val="yellow"/>
        </w:rPr>
        <w:t>]</w:t>
      </w:r>
      <w:r w:rsidR="00924413">
        <w:rPr>
          <w:rFonts w:ascii="Calibri" w:eastAsia="Calibri" w:hAnsi="Calibri" w:cs="Calibri"/>
        </w:rPr>
        <w:t xml:space="preserve"> through </w:t>
      </w:r>
      <w:r w:rsidR="00924413" w:rsidRPr="00E31717">
        <w:rPr>
          <w:rFonts w:ascii="Calibri" w:eastAsia="Calibri" w:hAnsi="Calibri" w:cs="Calibri"/>
          <w:highlight w:val="yellow"/>
        </w:rPr>
        <w:t>[</w:t>
      </w:r>
      <w:r w:rsidR="00924413">
        <w:rPr>
          <w:rFonts w:ascii="Calibri" w:eastAsia="Calibri" w:hAnsi="Calibri" w:cs="Calibri"/>
          <w:highlight w:val="yellow"/>
        </w:rPr>
        <w:t>date</w:t>
      </w:r>
      <w:r w:rsidR="00924413" w:rsidRPr="00E31717">
        <w:rPr>
          <w:rFonts w:ascii="Calibri" w:eastAsia="Calibri" w:hAnsi="Calibri" w:cs="Calibri"/>
          <w:highlight w:val="yellow"/>
        </w:rPr>
        <w:t>]</w:t>
      </w:r>
      <w:r w:rsidR="00924413">
        <w:rPr>
          <w:rFonts w:ascii="Calibri" w:eastAsia="Calibri" w:hAnsi="Calibri" w:cs="Calibri"/>
        </w:rPr>
        <w:t xml:space="preserve">. </w:t>
      </w:r>
      <w:r w:rsidRPr="6F26C05F">
        <w:rPr>
          <w:rFonts w:ascii="Calibri" w:eastAsia="Calibri" w:hAnsi="Calibri" w:cs="Calibri"/>
        </w:rPr>
        <w:t>Your appointment is subject to approval by the University of Kentucky administration and the Board of Trustees.</w:t>
      </w:r>
    </w:p>
    <w:p w14:paraId="013D1775" w14:textId="77777777" w:rsidR="00B45D2C" w:rsidRDefault="00B45D2C" w:rsidP="008D3F65">
      <w:pPr>
        <w:spacing w:after="0" w:line="240" w:lineRule="auto"/>
        <w:rPr>
          <w:rFonts w:ascii="Calibri" w:eastAsia="Calibri" w:hAnsi="Calibri" w:cs="Calibri"/>
        </w:rPr>
      </w:pPr>
    </w:p>
    <w:p w14:paraId="27761252" w14:textId="18518114" w:rsidR="00B30E62" w:rsidRDefault="00B45D2C" w:rsidP="008D3F65">
      <w:pPr>
        <w:spacing w:after="0" w:line="240" w:lineRule="auto"/>
        <w:rPr>
          <w:rFonts w:ascii="Calibri" w:eastAsia="Calibri" w:hAnsi="Calibri" w:cs="Calibri"/>
          <w:b/>
        </w:rPr>
      </w:pPr>
      <w:r w:rsidRPr="00E31717">
        <w:rPr>
          <w:rFonts w:ascii="Calibri" w:eastAsia="Calibri" w:hAnsi="Calibri" w:cs="Calibri"/>
          <w:b/>
        </w:rPr>
        <w:t>Teaching Assignment</w:t>
      </w:r>
      <w:r w:rsidR="00C01D54">
        <w:rPr>
          <w:rFonts w:ascii="Calibri" w:eastAsia="Calibri" w:hAnsi="Calibri" w:cs="Calibri"/>
          <w:b/>
        </w:rPr>
        <w:t xml:space="preserve"> and Salary</w:t>
      </w:r>
      <w:r>
        <w:rPr>
          <w:rFonts w:ascii="Calibri" w:eastAsia="Calibri" w:hAnsi="Calibri" w:cs="Calibri"/>
          <w:b/>
        </w:rPr>
        <w:t>:</w:t>
      </w:r>
    </w:p>
    <w:p w14:paraId="1FB98A9E" w14:textId="09D1A8B2" w:rsidR="00B45D2C" w:rsidRPr="00B30E62" w:rsidRDefault="00B45D2C" w:rsidP="008D3F65">
      <w:pPr>
        <w:spacing w:after="0" w:line="240" w:lineRule="auto"/>
        <w:rPr>
          <w:rFonts w:ascii="Calibri" w:eastAsia="Calibri" w:hAnsi="Calibri" w:cs="Calibri"/>
          <w:bCs/>
        </w:rPr>
      </w:pPr>
      <w:r w:rsidRPr="00B30E62">
        <w:rPr>
          <w:rFonts w:ascii="Calibri" w:eastAsia="Calibri" w:hAnsi="Calibri" w:cs="Calibri"/>
          <w:bCs/>
        </w:rPr>
        <w:t>[</w:t>
      </w:r>
      <w:r w:rsidRPr="00B30E62">
        <w:rPr>
          <w:rFonts w:ascii="Calibri" w:eastAsia="Calibri" w:hAnsi="Calibri" w:cs="Calibri"/>
          <w:bCs/>
          <w:highlight w:val="yellow"/>
        </w:rPr>
        <w:t>Fall, Winter, Spring, Summer]</w:t>
      </w:r>
      <w:r w:rsidRPr="00B30E62">
        <w:rPr>
          <w:rFonts w:ascii="Calibri" w:eastAsia="Calibri" w:hAnsi="Calibri" w:cs="Calibri"/>
          <w:bCs/>
        </w:rPr>
        <w:t xml:space="preserve"> </w:t>
      </w:r>
      <w:r w:rsidRPr="00B30E62">
        <w:rPr>
          <w:rFonts w:ascii="Calibri" w:eastAsia="Calibri" w:hAnsi="Calibri" w:cs="Calibri"/>
          <w:bCs/>
          <w:highlight w:val="yellow"/>
        </w:rPr>
        <w:t>20[XX]</w:t>
      </w:r>
    </w:p>
    <w:p w14:paraId="2C07A232" w14:textId="2870FAFB" w:rsidR="00B45D2C" w:rsidRPr="00E31717" w:rsidRDefault="00B45D2C" w:rsidP="008D3F65">
      <w:pPr>
        <w:spacing w:after="0" w:line="240" w:lineRule="auto"/>
        <w:rPr>
          <w:rFonts w:ascii="Calibri" w:eastAsia="Calibri" w:hAnsi="Calibri" w:cs="Calibri"/>
        </w:rPr>
      </w:pPr>
      <w:r w:rsidRPr="00E31717">
        <w:rPr>
          <w:rFonts w:ascii="Calibri" w:eastAsia="Calibri" w:hAnsi="Calibri" w:cs="Calibri"/>
          <w:highlight w:val="yellow"/>
        </w:rPr>
        <w:t>[Course number</w:t>
      </w:r>
      <w:r w:rsidR="006A053D">
        <w:rPr>
          <w:rFonts w:ascii="Calibri" w:eastAsia="Calibri" w:hAnsi="Calibri" w:cs="Calibri"/>
          <w:highlight w:val="yellow"/>
        </w:rPr>
        <w:t xml:space="preserve">, Course </w:t>
      </w:r>
      <w:proofErr w:type="gramStart"/>
      <w:r w:rsidR="006A053D">
        <w:rPr>
          <w:rFonts w:ascii="Calibri" w:eastAsia="Calibri" w:hAnsi="Calibri" w:cs="Calibri"/>
          <w:highlight w:val="yellow"/>
        </w:rPr>
        <w:t>Section</w:t>
      </w:r>
      <w:r w:rsidRPr="00E31717">
        <w:rPr>
          <w:rFonts w:ascii="Calibri" w:eastAsia="Calibri" w:hAnsi="Calibri" w:cs="Calibri"/>
          <w:highlight w:val="yellow"/>
        </w:rPr>
        <w:t>]</w:t>
      </w:r>
      <w:r w:rsidR="006A053D">
        <w:rPr>
          <w:rFonts w:ascii="Calibri" w:eastAsia="Calibri" w:hAnsi="Calibri" w:cs="Calibri"/>
        </w:rPr>
        <w:t xml:space="preserve">   </w:t>
      </w:r>
      <w:proofErr w:type="gramEnd"/>
      <w:r w:rsidR="006A053D">
        <w:rPr>
          <w:rFonts w:ascii="Calibri" w:eastAsia="Calibri" w:hAnsi="Calibri" w:cs="Calibri"/>
        </w:rPr>
        <w:t xml:space="preserve">  </w:t>
      </w:r>
      <w:r w:rsidR="00B30E62">
        <w:rPr>
          <w:rFonts w:ascii="Calibri" w:eastAsia="Calibri" w:hAnsi="Calibri" w:cs="Calibri"/>
        </w:rPr>
        <w:t xml:space="preserve">|     </w:t>
      </w:r>
      <w:r w:rsidR="00924413" w:rsidRPr="00E31717">
        <w:rPr>
          <w:rFonts w:ascii="Calibri" w:eastAsia="Calibri" w:hAnsi="Calibri" w:cs="Calibri"/>
          <w:highlight w:val="yellow"/>
        </w:rPr>
        <w:t>[Course Name]</w:t>
      </w:r>
      <w:r w:rsidR="00B30E62">
        <w:rPr>
          <w:rFonts w:ascii="Calibri" w:eastAsia="Calibri" w:hAnsi="Calibri" w:cs="Calibri"/>
        </w:rPr>
        <w:t xml:space="preserve">     |     </w:t>
      </w:r>
      <w:r w:rsidRPr="00E31717">
        <w:rPr>
          <w:rFonts w:ascii="Calibri" w:eastAsia="Calibri" w:hAnsi="Calibri" w:cs="Calibri"/>
          <w:highlight w:val="yellow"/>
        </w:rPr>
        <w:t>[Days and Time]</w:t>
      </w:r>
      <w:r w:rsidR="00B30E62">
        <w:rPr>
          <w:rFonts w:ascii="Calibri" w:eastAsia="Calibri" w:hAnsi="Calibri" w:cs="Calibri"/>
        </w:rPr>
        <w:t xml:space="preserve">     |     </w:t>
      </w:r>
      <w:r w:rsidRPr="00E31717">
        <w:rPr>
          <w:rFonts w:ascii="Calibri" w:eastAsia="Calibri" w:hAnsi="Calibri" w:cs="Calibri"/>
          <w:highlight w:val="yellow"/>
        </w:rPr>
        <w:t>[#]</w:t>
      </w:r>
      <w:r w:rsidRPr="00E31717">
        <w:rPr>
          <w:rFonts w:ascii="Calibri" w:eastAsia="Calibri" w:hAnsi="Calibri" w:cs="Calibri"/>
        </w:rPr>
        <w:t xml:space="preserve"> Credit hours</w:t>
      </w:r>
    </w:p>
    <w:p w14:paraId="3BE6327E" w14:textId="77777777" w:rsidR="00B45D2C" w:rsidRPr="00E31717" w:rsidRDefault="00B45D2C" w:rsidP="008D3F65">
      <w:pPr>
        <w:spacing w:after="0" w:line="240" w:lineRule="auto"/>
        <w:rPr>
          <w:rFonts w:ascii="Calibri" w:eastAsia="Calibri" w:hAnsi="Calibri" w:cs="Calibri"/>
        </w:rPr>
      </w:pPr>
    </w:p>
    <w:p w14:paraId="2B029EF7" w14:textId="4B4172A1" w:rsidR="00C01D54" w:rsidRDefault="00C01D54" w:rsidP="008D3F65">
      <w:pPr>
        <w:spacing w:after="0" w:line="240" w:lineRule="auto"/>
        <w:rPr>
          <w:rFonts w:ascii="Calibri" w:eastAsia="Calibri" w:hAnsi="Calibri" w:cs="Calibri"/>
        </w:rPr>
      </w:pPr>
      <w:r w:rsidRPr="00E31717">
        <w:rPr>
          <w:rFonts w:ascii="Calibri" w:eastAsia="Calibri" w:hAnsi="Calibri" w:cs="Calibri"/>
        </w:rPr>
        <w:t xml:space="preserve">The salary for this assignment is </w:t>
      </w:r>
      <w:r>
        <w:rPr>
          <w:rFonts w:ascii="Calibri" w:eastAsia="Calibri" w:hAnsi="Calibri" w:cs="Calibri"/>
        </w:rPr>
        <w:t>$</w:t>
      </w:r>
      <w:r w:rsidRPr="006A045B">
        <w:rPr>
          <w:rFonts w:ascii="Calibri" w:eastAsia="Calibri" w:hAnsi="Calibri" w:cs="Calibri"/>
          <w:highlight w:val="yellow"/>
        </w:rPr>
        <w:t>[amount</w:t>
      </w:r>
      <w:r w:rsidRPr="00B30E62">
        <w:rPr>
          <w:rFonts w:ascii="Calibri" w:eastAsia="Calibri" w:hAnsi="Calibri" w:cs="Calibri"/>
          <w:highlight w:val="yellow"/>
        </w:rPr>
        <w:t>]</w:t>
      </w:r>
      <w:r w:rsidRPr="00B30E62">
        <w:rPr>
          <w:rFonts w:ascii="Calibri" w:eastAsia="Calibri" w:hAnsi="Calibri" w:cs="Calibri"/>
        </w:rPr>
        <w:t xml:space="preserve">, at the standard rate of </w:t>
      </w:r>
      <w:r>
        <w:rPr>
          <w:rFonts w:ascii="Calibri" w:eastAsia="Calibri" w:hAnsi="Calibri" w:cs="Calibri"/>
        </w:rPr>
        <w:t>$</w:t>
      </w:r>
      <w:r w:rsidRPr="006A045B">
        <w:rPr>
          <w:rFonts w:ascii="Calibri" w:eastAsia="Calibri" w:hAnsi="Calibri" w:cs="Calibri"/>
          <w:highlight w:val="yellow"/>
        </w:rPr>
        <w:t>[amount</w:t>
      </w:r>
      <w:r w:rsidRPr="00B30E62">
        <w:rPr>
          <w:rFonts w:ascii="Calibri" w:eastAsia="Calibri" w:hAnsi="Calibri" w:cs="Calibri"/>
          <w:highlight w:val="yellow"/>
        </w:rPr>
        <w:t>]</w:t>
      </w:r>
      <w:r>
        <w:rPr>
          <w:rFonts w:ascii="Calibri" w:eastAsia="Calibri" w:hAnsi="Calibri" w:cs="Calibri"/>
        </w:rPr>
        <w:t xml:space="preserve"> per credit hour. </w:t>
      </w:r>
      <w:r w:rsidR="00B45D2C" w:rsidRPr="6F26C05F">
        <w:rPr>
          <w:rFonts w:ascii="Calibri" w:eastAsia="Calibri" w:hAnsi="Calibri" w:cs="Calibri"/>
        </w:rPr>
        <w:t xml:space="preserve">This assignment is </w:t>
      </w:r>
      <w:r>
        <w:rPr>
          <w:rFonts w:ascii="Calibri" w:eastAsia="Calibri" w:hAnsi="Calibri" w:cs="Calibri"/>
        </w:rPr>
        <w:t xml:space="preserve">contingent upon course enrollment. Further, in accepting this appointment, you understand that you are not assured employment for the entire appointment period. This offer is contingent upon you not having other employment assignments at the University of Kentucky that cause you to become an equal to or greater than 75% </w:t>
      </w:r>
      <w:r w:rsidR="00684767">
        <w:rPr>
          <w:rFonts w:ascii="Calibri" w:eastAsia="Calibri" w:hAnsi="Calibri" w:cs="Calibri"/>
        </w:rPr>
        <w:t>full-time equivalent (</w:t>
      </w:r>
      <w:r>
        <w:rPr>
          <w:rFonts w:ascii="Calibri" w:eastAsia="Calibri" w:hAnsi="Calibri" w:cs="Calibri"/>
        </w:rPr>
        <w:t>FTE</w:t>
      </w:r>
      <w:r w:rsidR="00684767">
        <w:rPr>
          <w:rFonts w:ascii="Calibri" w:eastAsia="Calibri" w:hAnsi="Calibri" w:cs="Calibri"/>
        </w:rPr>
        <w:t>)</w:t>
      </w:r>
      <w:r>
        <w:rPr>
          <w:rFonts w:ascii="Calibri" w:eastAsia="Calibri" w:hAnsi="Calibri" w:cs="Calibri"/>
        </w:rPr>
        <w:t xml:space="preserve"> employee of the University.</w:t>
      </w:r>
    </w:p>
    <w:p w14:paraId="4BA74F95" w14:textId="77777777" w:rsidR="00BC4BEA" w:rsidRDefault="00BC4BEA" w:rsidP="008D3F65">
      <w:pPr>
        <w:spacing w:after="0" w:line="240" w:lineRule="auto"/>
        <w:rPr>
          <w:rFonts w:ascii="Calibri" w:eastAsia="Calibri" w:hAnsi="Calibri" w:cs="Calibri"/>
        </w:rPr>
      </w:pPr>
    </w:p>
    <w:p w14:paraId="0B014B29" w14:textId="28D76CA5" w:rsidR="00BC4BEA" w:rsidRPr="00E31717" w:rsidRDefault="00BC4BEA" w:rsidP="008D3F65">
      <w:pPr>
        <w:spacing w:after="0" w:line="240" w:lineRule="auto"/>
        <w:rPr>
          <w:rFonts w:ascii="Calibri" w:eastAsia="Calibri" w:hAnsi="Calibri" w:cs="Calibri"/>
        </w:rPr>
      </w:pPr>
      <w:r>
        <w:rPr>
          <w:rFonts w:ascii="Calibri" w:eastAsia="Calibri" w:hAnsi="Calibri" w:cs="Calibri"/>
        </w:rPr>
        <w:t xml:space="preserve">As a reminder, course syllabi should conform to all University requirements and course Canvas shells should use the college’s template. The </w:t>
      </w:r>
      <w:hyperlink r:id="rId14" w:history="1">
        <w:r w:rsidRPr="00684767">
          <w:rPr>
            <w:rStyle w:val="Hyperlink"/>
            <w:rFonts w:ascii="Calibri" w:eastAsia="Calibri" w:hAnsi="Calibri" w:cs="Calibri"/>
          </w:rPr>
          <w:t>Center for Student Success</w:t>
        </w:r>
      </w:hyperlink>
      <w:r>
        <w:rPr>
          <w:rFonts w:ascii="Calibri" w:eastAsia="Calibri" w:hAnsi="Calibri" w:cs="Calibri"/>
        </w:rPr>
        <w:t xml:space="preserve"> is an excellent resource for questions on course policies and instructional design support.</w:t>
      </w:r>
    </w:p>
    <w:p w14:paraId="71053CFC" w14:textId="77777777" w:rsidR="00B45D2C" w:rsidRPr="00E31717" w:rsidRDefault="00B45D2C" w:rsidP="008D3F65">
      <w:pPr>
        <w:spacing w:after="0" w:line="240" w:lineRule="auto"/>
        <w:rPr>
          <w:rFonts w:ascii="Calibri" w:eastAsia="Calibri" w:hAnsi="Calibri" w:cs="Calibri"/>
        </w:rPr>
      </w:pPr>
    </w:p>
    <w:p w14:paraId="603A356E" w14:textId="03D8D557" w:rsidR="00B45D2C" w:rsidRDefault="006A053D" w:rsidP="008D3F65">
      <w:pPr>
        <w:spacing w:after="0" w:line="240" w:lineRule="auto"/>
        <w:rPr>
          <w:rFonts w:ascii="Calibri" w:eastAsia="Calibri" w:hAnsi="Calibri" w:cs="Calibri"/>
        </w:rPr>
      </w:pPr>
      <w:r w:rsidRPr="00E31717">
        <w:rPr>
          <w:rFonts w:ascii="Calibri" w:eastAsia="Calibri" w:hAnsi="Calibri" w:cs="Calibri"/>
          <w:highlight w:val="yellow"/>
        </w:rPr>
        <w:t>[</w:t>
      </w:r>
      <w:r>
        <w:rPr>
          <w:rFonts w:ascii="Calibri" w:eastAsia="Calibri" w:hAnsi="Calibri" w:cs="Calibri"/>
          <w:highlight w:val="yellow"/>
        </w:rPr>
        <w:t>Academic unit may add additional information about responsibilities and expectations here.</w:t>
      </w:r>
      <w:r w:rsidRPr="00E31717">
        <w:rPr>
          <w:rFonts w:ascii="Calibri" w:eastAsia="Calibri" w:hAnsi="Calibri" w:cs="Calibri"/>
          <w:highlight w:val="yellow"/>
        </w:rPr>
        <w:t>]</w:t>
      </w:r>
    </w:p>
    <w:p w14:paraId="42AD043B" w14:textId="77777777" w:rsidR="006A053D" w:rsidRDefault="006A053D" w:rsidP="008D3F65">
      <w:pPr>
        <w:spacing w:after="0" w:line="240" w:lineRule="auto"/>
        <w:rPr>
          <w:rFonts w:ascii="Calibri" w:eastAsia="Calibri" w:hAnsi="Calibri" w:cs="Calibri"/>
        </w:rPr>
      </w:pPr>
    </w:p>
    <w:p w14:paraId="2593F8C0" w14:textId="77777777" w:rsidR="00B45D2C" w:rsidRPr="008D1AC9" w:rsidRDefault="00B45D2C" w:rsidP="008D3F65">
      <w:pPr>
        <w:spacing w:after="0" w:line="240" w:lineRule="auto"/>
        <w:ind w:right="-20"/>
        <w:rPr>
          <w:rFonts w:eastAsia="MercuryDisplay-Roman" w:cstheme="minorHAnsi"/>
          <w:b/>
          <w:bCs/>
        </w:rPr>
      </w:pPr>
      <w:r w:rsidRPr="008D1AC9">
        <w:rPr>
          <w:rFonts w:eastAsia="MercuryDisplay-Roman" w:cstheme="minorHAnsi"/>
          <w:b/>
          <w:bCs/>
        </w:rPr>
        <w:t>Conditions of Employment</w:t>
      </w:r>
    </w:p>
    <w:p w14:paraId="41499B4B" w14:textId="19B99745" w:rsidR="00924413" w:rsidRPr="00924413" w:rsidRDefault="00B45D2C" w:rsidP="008D3F65">
      <w:pPr>
        <w:spacing w:after="0" w:line="240" w:lineRule="auto"/>
        <w:ind w:right="-20"/>
        <w:rPr>
          <w:rFonts w:eastAsia="MercuryDisplay-Roman" w:cstheme="minorHAnsi"/>
        </w:rPr>
      </w:pPr>
      <w:r>
        <w:rPr>
          <w:rFonts w:eastAsia="Times New Roman" w:cstheme="minorHAnsi"/>
          <w:color w:val="212529"/>
        </w:rPr>
        <w:t xml:space="preserve">This offer is contingent on the successful completion of the University of Kentucky’s pre-employment screening requirements, as well as providing the appropriate documentation to verify your employment eligibility as outlined by U.S. Citizenship and Immigration Services. </w:t>
      </w:r>
      <w:r w:rsidRPr="002869C3">
        <w:rPr>
          <w:rFonts w:eastAsia="Times New Roman"/>
          <w:highlight w:val="yellow"/>
        </w:rPr>
        <w:t>[</w:t>
      </w:r>
      <w:r w:rsidR="002869C3" w:rsidRPr="002869C3">
        <w:rPr>
          <w:rFonts w:cstheme="minorHAnsi"/>
          <w:highlight w:val="yellow"/>
        </w:rPr>
        <w:t>Unit HR Administrator</w:t>
      </w:r>
      <w:r w:rsidRPr="002869C3">
        <w:rPr>
          <w:rFonts w:eastAsia="Times New Roman"/>
          <w:highlight w:val="yellow"/>
        </w:rPr>
        <w:t>]</w:t>
      </w:r>
      <w:r w:rsidRPr="6F26C05F">
        <w:rPr>
          <w:rFonts w:eastAsia="Times New Roman"/>
        </w:rPr>
        <w:t xml:space="preserve"> </w:t>
      </w:r>
      <w:r>
        <w:rPr>
          <w:rFonts w:eastAsia="MercuryDisplay-Roman" w:cstheme="minorHAnsi"/>
        </w:rPr>
        <w:t xml:space="preserve">will notify you of the next steps of the pre-employment process. For questions, you may reach </w:t>
      </w:r>
      <w:r w:rsidRPr="6F26C05F">
        <w:rPr>
          <w:rFonts w:eastAsia="Times New Roman"/>
          <w:highlight w:val="yellow"/>
        </w:rPr>
        <w:t>[</w:t>
      </w:r>
      <w:r w:rsidR="002869C3" w:rsidRPr="002869C3">
        <w:rPr>
          <w:rFonts w:cstheme="minorHAnsi"/>
          <w:highlight w:val="yellow"/>
        </w:rPr>
        <w:t>Unit HR Administrator</w:t>
      </w:r>
      <w:r w:rsidRPr="6F26C05F">
        <w:rPr>
          <w:rFonts w:eastAsia="Times New Roman"/>
          <w:highlight w:val="yellow"/>
        </w:rPr>
        <w:t>]</w:t>
      </w:r>
      <w:r w:rsidRPr="6F26C05F">
        <w:rPr>
          <w:rFonts w:eastAsia="Times New Roman"/>
        </w:rPr>
        <w:t xml:space="preserve"> </w:t>
      </w:r>
      <w:r>
        <w:rPr>
          <w:rFonts w:eastAsia="MercuryDisplay-Roman" w:cstheme="minorHAnsi"/>
        </w:rPr>
        <w:t xml:space="preserve">at </w:t>
      </w:r>
      <w:r w:rsidRPr="6F26C05F">
        <w:rPr>
          <w:rFonts w:eastAsia="Times New Roman"/>
          <w:highlight w:val="yellow"/>
        </w:rPr>
        <w:t>[</w:t>
      </w:r>
      <w:r>
        <w:rPr>
          <w:rFonts w:eastAsia="Times New Roman"/>
          <w:highlight w:val="yellow"/>
        </w:rPr>
        <w:t>email address</w:t>
      </w:r>
      <w:r w:rsidRPr="6F26C05F">
        <w:rPr>
          <w:rFonts w:eastAsia="Times New Roman"/>
          <w:highlight w:val="yellow"/>
        </w:rPr>
        <w:t>]</w:t>
      </w:r>
      <w:r w:rsidRPr="6F26C05F">
        <w:rPr>
          <w:rFonts w:eastAsia="Times New Roman"/>
        </w:rPr>
        <w:t xml:space="preserve"> </w:t>
      </w:r>
      <w:r>
        <w:rPr>
          <w:rFonts w:eastAsia="MercuryDisplay-Roman" w:cstheme="minorHAnsi"/>
        </w:rPr>
        <w:t xml:space="preserve">or </w:t>
      </w:r>
      <w:r w:rsidRPr="6F26C05F">
        <w:rPr>
          <w:rFonts w:eastAsia="Times New Roman"/>
          <w:highlight w:val="yellow"/>
        </w:rPr>
        <w:t>[</w:t>
      </w:r>
      <w:r>
        <w:rPr>
          <w:rFonts w:eastAsia="Times New Roman"/>
          <w:highlight w:val="yellow"/>
        </w:rPr>
        <w:t>phone number</w:t>
      </w:r>
      <w:r w:rsidRPr="6F26C05F">
        <w:rPr>
          <w:rFonts w:eastAsia="Times New Roman"/>
          <w:highlight w:val="yellow"/>
        </w:rPr>
        <w:t>]</w:t>
      </w:r>
      <w:r>
        <w:rPr>
          <w:rFonts w:eastAsia="MercuryDisplay-Roman" w:cstheme="minorHAnsi"/>
        </w:rPr>
        <w:t>.</w:t>
      </w:r>
    </w:p>
    <w:p w14:paraId="582C4A6B" w14:textId="77777777" w:rsidR="002A2DAF" w:rsidRDefault="002A2DAF" w:rsidP="008D3F65">
      <w:pPr>
        <w:spacing w:after="0" w:line="240" w:lineRule="auto"/>
        <w:rPr>
          <w:rFonts w:eastAsia="Times New Roman" w:cstheme="minorHAnsi"/>
        </w:rPr>
      </w:pPr>
    </w:p>
    <w:p w14:paraId="7FC13607" w14:textId="77777777" w:rsidR="00250031" w:rsidRDefault="006A053D" w:rsidP="008D3F65">
      <w:pPr>
        <w:spacing w:after="0" w:line="240" w:lineRule="auto"/>
        <w:rPr>
          <w:rFonts w:eastAsia="Times New Roman" w:cstheme="minorHAnsi"/>
        </w:rPr>
      </w:pPr>
      <w:r w:rsidRPr="00DF66FE">
        <w:rPr>
          <w:rFonts w:eastAsia="Times New Roman" w:cstheme="minorHAnsi"/>
        </w:rPr>
        <w:t xml:space="preserve">The Southern Association of Colleges and Schools </w:t>
      </w:r>
      <w:r w:rsidR="002A2DAF">
        <w:rPr>
          <w:rFonts w:eastAsia="Times New Roman" w:cstheme="minorHAnsi"/>
        </w:rPr>
        <w:t xml:space="preserve">Commission on Colleges </w:t>
      </w:r>
      <w:r w:rsidRPr="00DF66FE">
        <w:rPr>
          <w:rFonts w:eastAsia="Times New Roman" w:cstheme="minorHAnsi"/>
        </w:rPr>
        <w:t>(SACS</w:t>
      </w:r>
      <w:r w:rsidR="002A2DAF">
        <w:rPr>
          <w:rFonts w:eastAsia="Times New Roman" w:cstheme="minorHAnsi"/>
        </w:rPr>
        <w:t>COC</w:t>
      </w:r>
      <w:r w:rsidRPr="00DF66FE">
        <w:rPr>
          <w:rFonts w:eastAsia="Times New Roman" w:cstheme="minorHAnsi"/>
        </w:rPr>
        <w:t xml:space="preserve">), which is the University’s principal accrediting agency, requires that we receive an official transcript of your academic work from the institution </w:t>
      </w:r>
      <w:r>
        <w:rPr>
          <w:rFonts w:eastAsia="Times New Roman" w:cstheme="minorHAnsi"/>
        </w:rPr>
        <w:t>in</w:t>
      </w:r>
      <w:r w:rsidRPr="00DF66FE">
        <w:rPr>
          <w:rFonts w:eastAsia="Times New Roman" w:cstheme="minorHAnsi"/>
        </w:rPr>
        <w:t xml:space="preserve"> which you </w:t>
      </w:r>
      <w:r>
        <w:rPr>
          <w:rFonts w:eastAsia="Times New Roman" w:cstheme="minorHAnsi"/>
        </w:rPr>
        <w:t>earned</w:t>
      </w:r>
      <w:r w:rsidRPr="00DF66FE">
        <w:rPr>
          <w:rFonts w:eastAsia="Times New Roman" w:cstheme="minorHAnsi"/>
        </w:rPr>
        <w:t xml:space="preserve"> your highest degree</w:t>
      </w:r>
      <w:r w:rsidR="002869C3">
        <w:rPr>
          <w:rFonts w:eastAsia="Times New Roman" w:cstheme="minorHAnsi"/>
        </w:rPr>
        <w:t xml:space="preserve">. If the highest degree does not match </w:t>
      </w:r>
      <w:r w:rsidR="002A2DAF">
        <w:rPr>
          <w:rFonts w:eastAsia="Times New Roman" w:cstheme="minorHAnsi"/>
        </w:rPr>
        <w:t xml:space="preserve">the </w:t>
      </w:r>
      <w:r w:rsidR="002869C3">
        <w:rPr>
          <w:rFonts w:eastAsia="Times New Roman" w:cstheme="minorHAnsi"/>
        </w:rPr>
        <w:t>academic unit</w:t>
      </w:r>
      <w:r w:rsidR="002A2DAF">
        <w:rPr>
          <w:rFonts w:eastAsia="Times New Roman" w:cstheme="minorHAnsi"/>
        </w:rPr>
        <w:t>’s discipline</w:t>
      </w:r>
      <w:r w:rsidR="002869C3">
        <w:rPr>
          <w:rFonts w:eastAsia="Times New Roman" w:cstheme="minorHAnsi"/>
        </w:rPr>
        <w:t xml:space="preserve">, then transcript(s) of next highest degree is also required. </w:t>
      </w:r>
      <w:r w:rsidRPr="00DF66FE">
        <w:rPr>
          <w:rFonts w:eastAsia="Times New Roman" w:cstheme="minorHAnsi"/>
        </w:rPr>
        <w:t>The institution</w:t>
      </w:r>
      <w:r>
        <w:rPr>
          <w:rFonts w:eastAsia="Times New Roman" w:cstheme="minorHAnsi"/>
        </w:rPr>
        <w:t>(s)</w:t>
      </w:r>
      <w:r w:rsidRPr="00DF66FE">
        <w:rPr>
          <w:rFonts w:eastAsia="Times New Roman" w:cstheme="minorHAnsi"/>
        </w:rPr>
        <w:t xml:space="preserve"> </w:t>
      </w:r>
      <w:r>
        <w:rPr>
          <w:rFonts w:eastAsia="Times New Roman" w:cstheme="minorHAnsi"/>
        </w:rPr>
        <w:t>should</w:t>
      </w:r>
      <w:r w:rsidRPr="00DF66FE">
        <w:rPr>
          <w:rFonts w:eastAsia="Times New Roman" w:cstheme="minorHAnsi"/>
        </w:rPr>
        <w:t xml:space="preserve"> </w:t>
      </w:r>
      <w:r>
        <w:rPr>
          <w:rFonts w:eastAsia="Times New Roman" w:cstheme="minorHAnsi"/>
        </w:rPr>
        <w:t>e</w:t>
      </w:r>
      <w:r w:rsidRPr="00DF66FE">
        <w:rPr>
          <w:rFonts w:eastAsia="Times New Roman" w:cstheme="minorHAnsi"/>
        </w:rPr>
        <w:t xml:space="preserve">mail </w:t>
      </w:r>
      <w:r w:rsidR="002869C3">
        <w:rPr>
          <w:rFonts w:eastAsia="Times New Roman" w:cstheme="minorHAnsi"/>
        </w:rPr>
        <w:t>the</w:t>
      </w:r>
      <w:r>
        <w:rPr>
          <w:rFonts w:eastAsia="Times New Roman" w:cstheme="minorHAnsi"/>
        </w:rPr>
        <w:t xml:space="preserve"> official electronic </w:t>
      </w:r>
      <w:r w:rsidR="002869C3">
        <w:rPr>
          <w:rFonts w:eastAsia="Times New Roman" w:cstheme="minorHAnsi"/>
        </w:rPr>
        <w:t>transcripts</w:t>
      </w:r>
      <w:r>
        <w:rPr>
          <w:rFonts w:eastAsia="Times New Roman" w:cstheme="minorHAnsi"/>
        </w:rPr>
        <w:t xml:space="preserve"> to</w:t>
      </w:r>
      <w:r w:rsidR="000C3B23">
        <w:rPr>
          <w:rFonts w:eastAsia="Times New Roman" w:cstheme="minorHAnsi"/>
        </w:rPr>
        <w:t xml:space="preserve"> </w:t>
      </w:r>
      <w:r w:rsidR="000C3B23" w:rsidRPr="6F26C05F">
        <w:rPr>
          <w:rFonts w:eastAsia="Times New Roman"/>
          <w:highlight w:val="yellow"/>
        </w:rPr>
        <w:t>[</w:t>
      </w:r>
      <w:r w:rsidR="002869C3" w:rsidRPr="002869C3">
        <w:rPr>
          <w:rFonts w:cstheme="minorHAnsi"/>
          <w:highlight w:val="yellow"/>
        </w:rPr>
        <w:t>Unit HR Administrator</w:t>
      </w:r>
      <w:r w:rsidR="000C3B23" w:rsidRPr="6F26C05F">
        <w:rPr>
          <w:rFonts w:eastAsia="Times New Roman"/>
          <w:highlight w:val="yellow"/>
        </w:rPr>
        <w:t>]</w:t>
      </w:r>
      <w:r w:rsidR="000C3B23">
        <w:rPr>
          <w:rFonts w:eastAsia="Times New Roman" w:cstheme="minorHAnsi"/>
        </w:rPr>
        <w:t xml:space="preserve">. </w:t>
      </w:r>
    </w:p>
    <w:p w14:paraId="4280746D" w14:textId="77777777" w:rsidR="00250031" w:rsidRDefault="00250031" w:rsidP="008D3F65">
      <w:pPr>
        <w:spacing w:after="0" w:line="240" w:lineRule="auto"/>
        <w:rPr>
          <w:rFonts w:eastAsia="Times New Roman" w:cstheme="minorHAnsi"/>
        </w:rPr>
      </w:pPr>
    </w:p>
    <w:p w14:paraId="028C5375" w14:textId="3242A9FF" w:rsidR="000C3B23" w:rsidRDefault="000C3B23" w:rsidP="008D3F65">
      <w:pPr>
        <w:spacing w:after="0" w:line="240" w:lineRule="auto"/>
        <w:rPr>
          <w:rFonts w:eastAsia="Times New Roman" w:cstheme="minorHAnsi"/>
        </w:rPr>
      </w:pPr>
      <w:r>
        <w:rPr>
          <w:rFonts w:eastAsia="Times New Roman" w:cstheme="minorHAnsi"/>
        </w:rPr>
        <w:t xml:space="preserve">Additionally, please email a career CV demonstrating your experience relevant to the course content, </w:t>
      </w:r>
      <w:r w:rsidR="00BC4BEA">
        <w:rPr>
          <w:rFonts w:eastAsia="Times New Roman" w:cstheme="minorHAnsi"/>
        </w:rPr>
        <w:t>including</w:t>
      </w:r>
      <w:r>
        <w:rPr>
          <w:rFonts w:eastAsia="Times New Roman" w:cstheme="minorHAnsi"/>
        </w:rPr>
        <w:t>:</w:t>
      </w:r>
    </w:p>
    <w:p w14:paraId="5A8A2E69" w14:textId="325E5D01" w:rsidR="00BC4BEA" w:rsidRDefault="00BC4BEA" w:rsidP="008D3F65">
      <w:pPr>
        <w:pStyle w:val="ListParagraph"/>
        <w:numPr>
          <w:ilvl w:val="0"/>
          <w:numId w:val="3"/>
        </w:numPr>
        <w:spacing w:after="0" w:line="240" w:lineRule="auto"/>
        <w:rPr>
          <w:rFonts w:eastAsia="Times New Roman" w:cstheme="minorHAnsi"/>
        </w:rPr>
      </w:pPr>
      <w:r>
        <w:rPr>
          <w:rFonts w:eastAsia="Times New Roman" w:cstheme="minorHAnsi"/>
        </w:rPr>
        <w:t>Dates, institutions, and majors of all earned degrees.</w:t>
      </w:r>
    </w:p>
    <w:p w14:paraId="4D276EBA" w14:textId="17C66D5E" w:rsidR="00BC4BEA" w:rsidRDefault="00BC4BEA" w:rsidP="008D3F65">
      <w:pPr>
        <w:pStyle w:val="ListParagraph"/>
        <w:numPr>
          <w:ilvl w:val="0"/>
          <w:numId w:val="3"/>
        </w:numPr>
        <w:spacing w:after="0" w:line="240" w:lineRule="auto"/>
        <w:rPr>
          <w:rFonts w:eastAsia="Times New Roman" w:cstheme="minorHAnsi"/>
        </w:rPr>
      </w:pPr>
      <w:r>
        <w:rPr>
          <w:rFonts w:eastAsia="Times New Roman" w:cstheme="minorHAnsi"/>
        </w:rPr>
        <w:t>Any licenses or certifications relevant to the course(s) you will teach, including dates of validity.</w:t>
      </w:r>
    </w:p>
    <w:p w14:paraId="7F742B4B" w14:textId="6922CF7E" w:rsidR="00BC4BEA" w:rsidRDefault="00BC4BEA" w:rsidP="008D3F65">
      <w:pPr>
        <w:pStyle w:val="ListParagraph"/>
        <w:numPr>
          <w:ilvl w:val="0"/>
          <w:numId w:val="3"/>
        </w:numPr>
        <w:spacing w:after="0" w:line="240" w:lineRule="auto"/>
        <w:rPr>
          <w:rFonts w:eastAsia="Times New Roman" w:cstheme="minorHAnsi"/>
        </w:rPr>
      </w:pPr>
      <w:r>
        <w:rPr>
          <w:rFonts w:eastAsia="Times New Roman" w:cstheme="minorHAnsi"/>
        </w:rPr>
        <w:t>Dates, job titles, organizations, and responsibilities of all relevant professional positions.</w:t>
      </w:r>
    </w:p>
    <w:p w14:paraId="63A6F921" w14:textId="03FCD29F" w:rsidR="00BC4BEA" w:rsidRDefault="00BC4BEA" w:rsidP="008D3F65">
      <w:pPr>
        <w:pStyle w:val="ListParagraph"/>
        <w:numPr>
          <w:ilvl w:val="0"/>
          <w:numId w:val="3"/>
        </w:numPr>
        <w:spacing w:after="0" w:line="240" w:lineRule="auto"/>
        <w:rPr>
          <w:rFonts w:eastAsia="Times New Roman" w:cstheme="minorHAnsi"/>
        </w:rPr>
      </w:pPr>
      <w:r>
        <w:rPr>
          <w:rFonts w:eastAsia="Times New Roman" w:cstheme="minorHAnsi"/>
        </w:rPr>
        <w:t xml:space="preserve">Non-professional experience (i.e., volunteer, extracurricular, hobbyist) that is relevant to the course and the dates of these experiences. For example, 20 years of amateur competition experience for a course in </w:t>
      </w:r>
      <w:r w:rsidR="002A2DAF">
        <w:rPr>
          <w:rFonts w:eastAsia="Times New Roman" w:cstheme="minorHAnsi"/>
        </w:rPr>
        <w:t>that field</w:t>
      </w:r>
      <w:r>
        <w:rPr>
          <w:rFonts w:eastAsia="Times New Roman" w:cstheme="minorHAnsi"/>
        </w:rPr>
        <w:t xml:space="preserve"> is valuable.</w:t>
      </w:r>
    </w:p>
    <w:p w14:paraId="29FA7615" w14:textId="53B651DC" w:rsidR="00BC4BEA" w:rsidRDefault="00BC4BEA" w:rsidP="008D3F65">
      <w:pPr>
        <w:pStyle w:val="ListParagraph"/>
        <w:numPr>
          <w:ilvl w:val="0"/>
          <w:numId w:val="3"/>
        </w:numPr>
        <w:spacing w:after="0" w:line="240" w:lineRule="auto"/>
        <w:rPr>
          <w:rFonts w:eastAsia="Times New Roman" w:cstheme="minorHAnsi"/>
        </w:rPr>
      </w:pPr>
      <w:r>
        <w:rPr>
          <w:rFonts w:eastAsia="Times New Roman" w:cstheme="minorHAnsi"/>
        </w:rPr>
        <w:t>Publications and/or professional presentations relevant to the course subject matter, including dates.</w:t>
      </w:r>
    </w:p>
    <w:p w14:paraId="0B9F26D1" w14:textId="7536F57C" w:rsidR="00BC4BEA" w:rsidRPr="00BC4BEA" w:rsidRDefault="00BC4BEA" w:rsidP="008D3F65">
      <w:pPr>
        <w:pStyle w:val="ListParagraph"/>
        <w:numPr>
          <w:ilvl w:val="0"/>
          <w:numId w:val="3"/>
        </w:numPr>
        <w:spacing w:after="0" w:line="240" w:lineRule="auto"/>
        <w:rPr>
          <w:rFonts w:eastAsia="Times New Roman" w:cstheme="minorHAnsi"/>
        </w:rPr>
      </w:pPr>
      <w:r>
        <w:rPr>
          <w:rFonts w:eastAsia="Times New Roman" w:cstheme="minorHAnsi"/>
        </w:rPr>
        <w:t xml:space="preserve">Any awards or other </w:t>
      </w:r>
      <w:r w:rsidR="002A2DAF">
        <w:rPr>
          <w:rFonts w:eastAsia="Times New Roman" w:cstheme="minorHAnsi"/>
        </w:rPr>
        <w:t>recognition</w:t>
      </w:r>
      <w:r>
        <w:rPr>
          <w:rFonts w:eastAsia="Times New Roman" w:cstheme="minorHAnsi"/>
        </w:rPr>
        <w:t xml:space="preserve"> received for teaching or advising experience either in professional or amateur settings, including dates</w:t>
      </w:r>
      <w:r w:rsidR="002A2DAF">
        <w:rPr>
          <w:rFonts w:eastAsia="Times New Roman" w:cstheme="minorHAnsi"/>
        </w:rPr>
        <w:t xml:space="preserve"> is helpful</w:t>
      </w:r>
      <w:r>
        <w:rPr>
          <w:rFonts w:eastAsia="Times New Roman" w:cstheme="minorHAnsi"/>
        </w:rPr>
        <w:t>.</w:t>
      </w:r>
    </w:p>
    <w:p w14:paraId="6AAA8791" w14:textId="7A814C54" w:rsidR="006A053D" w:rsidRDefault="006A053D" w:rsidP="008D3F65">
      <w:pPr>
        <w:spacing w:after="0" w:line="240" w:lineRule="auto"/>
        <w:rPr>
          <w:rFonts w:eastAsia="Times New Roman"/>
        </w:rPr>
      </w:pPr>
    </w:p>
    <w:p w14:paraId="315BC4D2" w14:textId="691C768C" w:rsidR="00B45D2C" w:rsidRPr="00E31717" w:rsidRDefault="00B45D2C" w:rsidP="008D3F65">
      <w:pPr>
        <w:spacing w:after="0" w:line="240" w:lineRule="auto"/>
        <w:rPr>
          <w:rFonts w:ascii="Calibri" w:eastAsia="Calibri" w:hAnsi="Calibri" w:cs="Calibri"/>
        </w:rPr>
      </w:pPr>
      <w:r w:rsidRPr="6F26C05F">
        <w:rPr>
          <w:rFonts w:eastAsia="Times New Roman"/>
        </w:rPr>
        <w:t>We</w:t>
      </w:r>
      <w:r w:rsidR="009D64A3">
        <w:rPr>
          <w:rFonts w:eastAsia="Times New Roman"/>
        </w:rPr>
        <w:t xml:space="preserve"> </w:t>
      </w:r>
      <w:r w:rsidRPr="6F26C05F">
        <w:rPr>
          <w:rFonts w:eastAsia="Times New Roman"/>
        </w:rPr>
        <w:t xml:space="preserve">look forward to the contributions you will make to the </w:t>
      </w:r>
      <w:r w:rsidRPr="6F26C05F">
        <w:rPr>
          <w:rFonts w:eastAsia="Times New Roman"/>
          <w:highlight w:val="yellow"/>
        </w:rPr>
        <w:t>[academic unit]</w:t>
      </w:r>
      <w:r w:rsidRPr="6F26C05F">
        <w:rPr>
          <w:rFonts w:eastAsia="Times New Roman"/>
        </w:rPr>
        <w:t xml:space="preserve"> </w:t>
      </w:r>
      <w:r>
        <w:rPr>
          <w:rFonts w:eastAsia="Times New Roman"/>
        </w:rPr>
        <w:t>at</w:t>
      </w:r>
      <w:r w:rsidRPr="6F26C05F">
        <w:rPr>
          <w:rFonts w:eastAsia="Times New Roman"/>
        </w:rPr>
        <w:t xml:space="preserve"> the </w:t>
      </w:r>
      <w:r>
        <w:rPr>
          <w:rFonts w:eastAsia="Times New Roman"/>
        </w:rPr>
        <w:t>Martin-Gatton College of Agriculture, Food and Environment</w:t>
      </w:r>
      <w:r w:rsidRPr="6F26C05F">
        <w:rPr>
          <w:rFonts w:eastAsia="Times New Roman"/>
        </w:rPr>
        <w:t>.</w:t>
      </w:r>
      <w:r w:rsidR="00924413">
        <w:rPr>
          <w:rFonts w:eastAsia="Times New Roman"/>
        </w:rPr>
        <w:t xml:space="preserve"> </w:t>
      </w:r>
      <w:r w:rsidRPr="6F26C05F">
        <w:rPr>
          <w:rFonts w:eastAsia="Times New Roman"/>
        </w:rPr>
        <w:t>Acceptance of this offer must be confirmed by returning a</w:t>
      </w:r>
      <w:r>
        <w:rPr>
          <w:rFonts w:eastAsia="Times New Roman"/>
        </w:rPr>
        <w:t>n electronic</w:t>
      </w:r>
      <w:r w:rsidRPr="6F26C05F">
        <w:rPr>
          <w:rFonts w:eastAsia="Times New Roman"/>
        </w:rPr>
        <w:t xml:space="preserve"> signed copy of this</w:t>
      </w:r>
      <w:r w:rsidR="009D64A3">
        <w:rPr>
          <w:rFonts w:eastAsia="Times New Roman"/>
        </w:rPr>
        <w:t xml:space="preserve"> </w:t>
      </w:r>
      <w:r w:rsidRPr="6F26C05F">
        <w:rPr>
          <w:rFonts w:eastAsia="Times New Roman"/>
        </w:rPr>
        <w:t xml:space="preserve">letter </w:t>
      </w:r>
      <w:r>
        <w:rPr>
          <w:rFonts w:eastAsia="Times New Roman"/>
        </w:rPr>
        <w:t xml:space="preserve">within </w:t>
      </w:r>
      <w:r w:rsidRPr="6F26C05F">
        <w:rPr>
          <w:rFonts w:eastAsia="Times New Roman"/>
          <w:highlight w:val="yellow"/>
        </w:rPr>
        <w:t>[</w:t>
      </w:r>
      <w:r>
        <w:rPr>
          <w:rFonts w:eastAsia="Times New Roman"/>
          <w:highlight w:val="yellow"/>
        </w:rPr>
        <w:t>number</w:t>
      </w:r>
      <w:r w:rsidRPr="6F26C05F">
        <w:rPr>
          <w:rFonts w:eastAsia="Times New Roman"/>
          <w:highlight w:val="yellow"/>
        </w:rPr>
        <w:t>]</w:t>
      </w:r>
      <w:r w:rsidRPr="6F26C05F">
        <w:rPr>
          <w:rFonts w:eastAsia="Times New Roman"/>
        </w:rPr>
        <w:t xml:space="preserve"> </w:t>
      </w:r>
      <w:r>
        <w:rPr>
          <w:rFonts w:eastAsia="Times New Roman"/>
        </w:rPr>
        <w:t>business days</w:t>
      </w:r>
      <w:r w:rsidRPr="6F26C05F">
        <w:rPr>
          <w:rFonts w:eastAsia="Times New Roman"/>
        </w:rPr>
        <w:t>.</w:t>
      </w:r>
      <w:r w:rsidR="00BC4BEA">
        <w:rPr>
          <w:rFonts w:eastAsia="Times New Roman"/>
        </w:rPr>
        <w:t xml:space="preserve"> </w:t>
      </w:r>
      <w:r w:rsidRPr="6F26C05F">
        <w:rPr>
          <w:rFonts w:ascii="Calibri" w:eastAsia="Calibri" w:hAnsi="Calibri" w:cs="Calibri"/>
        </w:rPr>
        <w:t xml:space="preserve">If you should need any additional information, please do not hesitate to contact me at </w:t>
      </w:r>
      <w:r w:rsidR="00924413" w:rsidRPr="6F26C05F">
        <w:rPr>
          <w:rFonts w:eastAsia="Times New Roman"/>
          <w:highlight w:val="yellow"/>
        </w:rPr>
        <w:t>[</w:t>
      </w:r>
      <w:r w:rsidR="00924413">
        <w:rPr>
          <w:rFonts w:eastAsia="Times New Roman"/>
          <w:highlight w:val="yellow"/>
        </w:rPr>
        <w:t>email address</w:t>
      </w:r>
      <w:r w:rsidR="00924413" w:rsidRPr="6F26C05F">
        <w:rPr>
          <w:rFonts w:eastAsia="Times New Roman"/>
          <w:highlight w:val="yellow"/>
        </w:rPr>
        <w:t>]</w:t>
      </w:r>
      <w:r w:rsidR="00924413" w:rsidRPr="6F26C05F">
        <w:rPr>
          <w:rFonts w:eastAsia="Times New Roman"/>
        </w:rPr>
        <w:t xml:space="preserve"> </w:t>
      </w:r>
      <w:r w:rsidR="00924413">
        <w:rPr>
          <w:rFonts w:eastAsia="MercuryDisplay-Roman" w:cstheme="minorHAnsi"/>
        </w:rPr>
        <w:t xml:space="preserve">or </w:t>
      </w:r>
      <w:r w:rsidR="00924413" w:rsidRPr="6F26C05F">
        <w:rPr>
          <w:rFonts w:eastAsia="Times New Roman"/>
          <w:highlight w:val="yellow"/>
        </w:rPr>
        <w:t>[</w:t>
      </w:r>
      <w:r w:rsidR="00924413">
        <w:rPr>
          <w:rFonts w:eastAsia="Times New Roman"/>
          <w:highlight w:val="yellow"/>
        </w:rPr>
        <w:t>phone number</w:t>
      </w:r>
      <w:r w:rsidR="00924413" w:rsidRPr="6F26C05F">
        <w:rPr>
          <w:rFonts w:eastAsia="Times New Roman"/>
          <w:highlight w:val="yellow"/>
        </w:rPr>
        <w:t>]</w:t>
      </w:r>
      <w:r w:rsidR="00924413">
        <w:rPr>
          <w:rFonts w:eastAsia="MercuryDisplay-Roman" w:cstheme="minorHAnsi"/>
        </w:rPr>
        <w:t>.</w:t>
      </w:r>
    </w:p>
    <w:p w14:paraId="289A8A40" w14:textId="77777777" w:rsidR="00B45D2C" w:rsidRPr="00E31717" w:rsidRDefault="00B45D2C" w:rsidP="00B45D2C">
      <w:pPr>
        <w:spacing w:after="0" w:line="240" w:lineRule="auto"/>
        <w:jc w:val="both"/>
        <w:rPr>
          <w:rFonts w:cstheme="minorHAnsi"/>
        </w:rPr>
      </w:pPr>
    </w:p>
    <w:p w14:paraId="4BB68A8C" w14:textId="77777777" w:rsidR="00B45D2C" w:rsidRPr="00E31717" w:rsidRDefault="00B45D2C" w:rsidP="00B45D2C">
      <w:pPr>
        <w:spacing w:after="0" w:line="240" w:lineRule="auto"/>
        <w:jc w:val="both"/>
        <w:rPr>
          <w:rFonts w:cstheme="minorHAnsi"/>
        </w:rPr>
      </w:pPr>
      <w:r w:rsidRPr="00E31717">
        <w:rPr>
          <w:rFonts w:cstheme="minorHAnsi"/>
        </w:rPr>
        <w:t xml:space="preserve">Sincerely, </w:t>
      </w:r>
    </w:p>
    <w:p w14:paraId="34EDF9C5" w14:textId="77777777" w:rsidR="00B45D2C" w:rsidRDefault="00B45D2C" w:rsidP="00B45D2C">
      <w:pPr>
        <w:spacing w:after="0" w:line="240" w:lineRule="auto"/>
        <w:jc w:val="both"/>
        <w:rPr>
          <w:rFonts w:cstheme="minorHAnsi"/>
        </w:rPr>
      </w:pPr>
    </w:p>
    <w:p w14:paraId="5AE437D7" w14:textId="77777777" w:rsidR="009D64A3" w:rsidRPr="00E31717" w:rsidRDefault="009D64A3" w:rsidP="00B45D2C">
      <w:pPr>
        <w:spacing w:after="0" w:line="240" w:lineRule="auto"/>
        <w:jc w:val="both"/>
        <w:rPr>
          <w:rFonts w:cstheme="minorHAnsi"/>
        </w:rPr>
      </w:pPr>
    </w:p>
    <w:p w14:paraId="2893DD66" w14:textId="77777777" w:rsidR="00B45D2C" w:rsidRPr="00E31717" w:rsidRDefault="00B45D2C" w:rsidP="00B45D2C">
      <w:pPr>
        <w:spacing w:after="0" w:line="240" w:lineRule="auto"/>
        <w:jc w:val="both"/>
      </w:pPr>
    </w:p>
    <w:p w14:paraId="4BA15BEF" w14:textId="77777777" w:rsidR="00B45D2C" w:rsidRPr="00E31717" w:rsidRDefault="00B45D2C" w:rsidP="00B45D2C">
      <w:pPr>
        <w:spacing w:after="0" w:line="240" w:lineRule="auto"/>
        <w:jc w:val="both"/>
        <w:rPr>
          <w:rFonts w:cstheme="minorHAnsi"/>
        </w:rPr>
      </w:pPr>
    </w:p>
    <w:p w14:paraId="0850BD6A" w14:textId="178D5F85" w:rsidR="00B45D2C" w:rsidRPr="00F660C9" w:rsidRDefault="00B45D2C" w:rsidP="00B45D2C">
      <w:pPr>
        <w:spacing w:after="0" w:line="240" w:lineRule="auto"/>
        <w:jc w:val="both"/>
        <w:rPr>
          <w:highlight w:val="yellow"/>
        </w:rPr>
      </w:pPr>
      <w:r w:rsidRPr="00F660C9">
        <w:rPr>
          <w:highlight w:val="yellow"/>
        </w:rPr>
        <w:t>[</w:t>
      </w:r>
      <w:r>
        <w:rPr>
          <w:highlight w:val="yellow"/>
        </w:rPr>
        <w:t>Academic Unit Leader</w:t>
      </w:r>
      <w:r w:rsidR="009D64A3">
        <w:rPr>
          <w:highlight w:val="yellow"/>
        </w:rPr>
        <w:t xml:space="preserve"> Name</w:t>
      </w:r>
      <w:r w:rsidRPr="00F660C9">
        <w:rPr>
          <w:highlight w:val="yellow"/>
        </w:rPr>
        <w:t>]</w:t>
      </w:r>
    </w:p>
    <w:p w14:paraId="68C4BCF4" w14:textId="24AFA1AF" w:rsidR="00B45D2C" w:rsidRDefault="00B45D2C" w:rsidP="00B45D2C">
      <w:pPr>
        <w:spacing w:after="0" w:line="240" w:lineRule="auto"/>
        <w:jc w:val="both"/>
        <w:rPr>
          <w:rFonts w:ascii="Calibri" w:eastAsia="Calibri" w:hAnsi="Calibri" w:cs="Calibri"/>
          <w:color w:val="000000" w:themeColor="text1"/>
          <w:highlight w:val="yellow"/>
        </w:rPr>
      </w:pPr>
      <w:r w:rsidRPr="00F660C9">
        <w:rPr>
          <w:rFonts w:ascii="Calibri" w:eastAsia="Calibri" w:hAnsi="Calibri" w:cs="Calibri"/>
          <w:color w:val="000000" w:themeColor="text1"/>
          <w:highlight w:val="yellow"/>
        </w:rPr>
        <w:t>[Title</w:t>
      </w:r>
      <w:r>
        <w:rPr>
          <w:rFonts w:ascii="Calibri" w:eastAsia="Calibri" w:hAnsi="Calibri" w:cs="Calibri"/>
          <w:color w:val="000000" w:themeColor="text1"/>
          <w:highlight w:val="yellow"/>
        </w:rPr>
        <w:t>]</w:t>
      </w:r>
    </w:p>
    <w:p w14:paraId="1C7F39F7" w14:textId="5D1025C7" w:rsidR="00B45D2C" w:rsidRDefault="00B45D2C" w:rsidP="00B45D2C">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highlight w:val="yellow"/>
        </w:rPr>
        <w:t>[Academic Unit</w:t>
      </w:r>
      <w:r w:rsidRPr="00F660C9">
        <w:rPr>
          <w:rFonts w:ascii="Calibri" w:eastAsia="Calibri" w:hAnsi="Calibri" w:cs="Calibri"/>
          <w:color w:val="000000" w:themeColor="text1"/>
          <w:highlight w:val="yellow"/>
        </w:rPr>
        <w:t>]</w:t>
      </w:r>
    </w:p>
    <w:p w14:paraId="57DF83E2" w14:textId="77777777" w:rsidR="00B45D2C" w:rsidRPr="00E31717" w:rsidRDefault="00B45D2C" w:rsidP="00B45D2C">
      <w:pPr>
        <w:spacing w:after="0" w:line="240" w:lineRule="auto"/>
        <w:jc w:val="both"/>
        <w:rPr>
          <w:rFonts w:cstheme="minorHAnsi"/>
        </w:rPr>
      </w:pPr>
    </w:p>
    <w:p w14:paraId="57F5C0B5" w14:textId="77777777" w:rsidR="00B45D2C" w:rsidRPr="00E31717" w:rsidRDefault="00B45D2C" w:rsidP="00B45D2C">
      <w:pPr>
        <w:spacing w:after="0" w:line="240" w:lineRule="auto"/>
        <w:jc w:val="both"/>
        <w:rPr>
          <w:rFonts w:cstheme="minorHAnsi"/>
        </w:rPr>
      </w:pPr>
    </w:p>
    <w:p w14:paraId="09EED193" w14:textId="77777777" w:rsidR="00B45D2C" w:rsidRPr="009D64A3" w:rsidRDefault="00B45D2C" w:rsidP="00B45D2C">
      <w:pPr>
        <w:spacing w:after="0" w:line="240" w:lineRule="auto"/>
        <w:jc w:val="both"/>
        <w:rPr>
          <w:rFonts w:cstheme="minorHAnsi"/>
          <w:bCs/>
        </w:rPr>
      </w:pPr>
    </w:p>
    <w:p w14:paraId="29EAA482" w14:textId="3D761AA8" w:rsidR="00B45D2C" w:rsidRPr="009D64A3" w:rsidRDefault="00B45D2C" w:rsidP="00B45D2C">
      <w:pPr>
        <w:spacing w:after="0" w:line="240" w:lineRule="auto"/>
        <w:jc w:val="both"/>
        <w:rPr>
          <w:rFonts w:cstheme="minorHAnsi"/>
          <w:bCs/>
        </w:rPr>
      </w:pPr>
      <w:r w:rsidRPr="00E31717">
        <w:rPr>
          <w:rFonts w:cstheme="minorHAnsi"/>
          <w:b/>
        </w:rPr>
        <w:t>I accept this faculty appointment with the terms and conditions stated in this letter of offer</w:t>
      </w:r>
      <w:r>
        <w:rPr>
          <w:rFonts w:cstheme="minorHAnsi"/>
          <w:b/>
        </w:rPr>
        <w:t>.</w:t>
      </w:r>
    </w:p>
    <w:p w14:paraId="29B5DA3B" w14:textId="77777777" w:rsidR="00B45D2C" w:rsidRPr="009D64A3" w:rsidRDefault="00B45D2C" w:rsidP="00B45D2C">
      <w:pPr>
        <w:spacing w:after="0" w:line="240" w:lineRule="auto"/>
        <w:jc w:val="both"/>
        <w:rPr>
          <w:rFonts w:cstheme="minorHAnsi"/>
          <w:bCs/>
        </w:rPr>
      </w:pPr>
    </w:p>
    <w:p w14:paraId="4081DC74" w14:textId="77777777" w:rsidR="00B45D2C" w:rsidRPr="009D64A3" w:rsidRDefault="00B45D2C" w:rsidP="00B45D2C">
      <w:pPr>
        <w:spacing w:after="0" w:line="240" w:lineRule="auto"/>
        <w:jc w:val="both"/>
        <w:rPr>
          <w:rFonts w:cstheme="minorHAnsi"/>
          <w:bCs/>
        </w:rPr>
      </w:pPr>
    </w:p>
    <w:p w14:paraId="50F331DF" w14:textId="77777777" w:rsidR="00B45D2C" w:rsidRPr="00E31717" w:rsidRDefault="00B45D2C" w:rsidP="00B45D2C">
      <w:pPr>
        <w:spacing w:after="0" w:line="240" w:lineRule="auto"/>
        <w:jc w:val="both"/>
        <w:rPr>
          <w:rFonts w:cstheme="minorHAnsi"/>
        </w:rPr>
      </w:pPr>
      <w:r w:rsidRPr="00E31717">
        <w:rPr>
          <w:rFonts w:cstheme="minorHAnsi"/>
          <w:noProof/>
        </w:rPr>
        <mc:AlternateContent>
          <mc:Choice Requires="wps">
            <w:drawing>
              <wp:anchor distT="0" distB="0" distL="114300" distR="114300" simplePos="0" relativeHeight="251660288" behindDoc="0" locked="0" layoutInCell="1" allowOverlap="1" wp14:anchorId="0B92AAA8" wp14:editId="14A9940C">
                <wp:simplePos x="0" y="0"/>
                <wp:positionH relativeFrom="column">
                  <wp:posOffset>3566160</wp:posOffset>
                </wp:positionH>
                <wp:positionV relativeFrom="paragraph">
                  <wp:posOffset>157480</wp:posOffset>
                </wp:positionV>
                <wp:extent cx="14020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02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9F21E4"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8pt,12.4pt" to="39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" strokecolor="#4579b8 [3044]"/>
            </w:pict>
          </mc:Fallback>
        </mc:AlternateContent>
      </w:r>
      <w:r w:rsidRPr="00E31717">
        <w:rPr>
          <w:rFonts w:cstheme="minorHAnsi"/>
          <w:noProof/>
        </w:rPr>
        <mc:AlternateContent>
          <mc:Choice Requires="wps">
            <w:drawing>
              <wp:anchor distT="0" distB="0" distL="114300" distR="114300" simplePos="0" relativeHeight="251659264" behindDoc="0" locked="0" layoutInCell="1" allowOverlap="1" wp14:anchorId="48A15FDC" wp14:editId="71E74A0B">
                <wp:simplePos x="0" y="0"/>
                <wp:positionH relativeFrom="column">
                  <wp:posOffset>457200</wp:posOffset>
                </wp:positionH>
                <wp:positionV relativeFrom="paragraph">
                  <wp:posOffset>157480</wp:posOffset>
                </wp:positionV>
                <wp:extent cx="24688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4E56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2.4pt" to="230.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" strokecolor="#4579b8 [3044]"/>
            </w:pict>
          </mc:Fallback>
        </mc:AlternateContent>
      </w:r>
      <w:r w:rsidRPr="00E31717">
        <w:rPr>
          <w:rFonts w:cstheme="minorHAnsi"/>
        </w:rPr>
        <w:t xml:space="preserve">Signed: </w:t>
      </w:r>
      <w:r w:rsidRPr="00E31717">
        <w:rPr>
          <w:rFonts w:cstheme="minorHAnsi"/>
        </w:rPr>
        <w:tab/>
      </w:r>
      <w:r w:rsidRPr="00E31717">
        <w:rPr>
          <w:rFonts w:cstheme="minorHAnsi"/>
        </w:rPr>
        <w:tab/>
      </w:r>
      <w:r w:rsidRPr="00E31717">
        <w:rPr>
          <w:rFonts w:cstheme="minorHAnsi"/>
        </w:rPr>
        <w:tab/>
      </w:r>
      <w:r w:rsidRPr="00E31717">
        <w:rPr>
          <w:rFonts w:cstheme="minorHAnsi"/>
        </w:rPr>
        <w:tab/>
      </w:r>
      <w:r w:rsidRPr="00E31717">
        <w:rPr>
          <w:rFonts w:cstheme="minorHAnsi"/>
        </w:rPr>
        <w:tab/>
      </w:r>
      <w:r w:rsidRPr="00E31717">
        <w:rPr>
          <w:rFonts w:cstheme="minorHAnsi"/>
        </w:rPr>
        <w:tab/>
      </w:r>
      <w:r>
        <w:rPr>
          <w:rFonts w:cstheme="minorHAnsi"/>
        </w:rPr>
        <w:tab/>
      </w:r>
      <w:r w:rsidRPr="00E31717">
        <w:rPr>
          <w:rFonts w:cstheme="minorHAnsi"/>
        </w:rPr>
        <w:t xml:space="preserve">Date: </w:t>
      </w:r>
    </w:p>
    <w:p w14:paraId="1CCD08C9" w14:textId="77777777" w:rsidR="00B45D2C" w:rsidRPr="00E31717" w:rsidRDefault="00B45D2C" w:rsidP="00B45D2C">
      <w:pPr>
        <w:spacing w:after="0" w:line="240" w:lineRule="auto"/>
        <w:jc w:val="both"/>
        <w:rPr>
          <w:rFonts w:cstheme="minorHAnsi"/>
        </w:rPr>
      </w:pPr>
    </w:p>
    <w:p w14:paraId="00D6D985" w14:textId="77777777" w:rsidR="00B45D2C" w:rsidRPr="00E31717" w:rsidRDefault="00B45D2C" w:rsidP="00B45D2C">
      <w:pPr>
        <w:spacing w:after="0" w:line="240" w:lineRule="auto"/>
        <w:jc w:val="both"/>
        <w:rPr>
          <w:rFonts w:cstheme="minorHAnsi"/>
          <w:i/>
        </w:rPr>
      </w:pPr>
      <w:r w:rsidRPr="00E31717">
        <w:rPr>
          <w:rFonts w:cstheme="minorHAnsi"/>
          <w:i/>
        </w:rPr>
        <w:t xml:space="preserve">In accepting this offer of employment, you certify your understanding that your employment will be on an at-will basis, meaning your employment termination may be initiated at any time by either you or the </w:t>
      </w:r>
      <w:r>
        <w:rPr>
          <w:rFonts w:cstheme="minorHAnsi"/>
          <w:i/>
        </w:rPr>
        <w:t>U</w:t>
      </w:r>
      <w:r w:rsidRPr="00E31717">
        <w:rPr>
          <w:rFonts w:cstheme="minorHAnsi"/>
          <w:i/>
        </w:rPr>
        <w:t xml:space="preserve">niversity in accordance with Governing Regulation 10: Regulations Affecting Employment. </w:t>
      </w:r>
    </w:p>
    <w:p w14:paraId="4D637644" w14:textId="77777777" w:rsidR="00B45D2C" w:rsidRPr="009D64A3" w:rsidRDefault="00B45D2C" w:rsidP="00B45D2C">
      <w:pPr>
        <w:spacing w:after="0" w:line="240" w:lineRule="auto"/>
        <w:jc w:val="both"/>
        <w:rPr>
          <w:rFonts w:cstheme="minorHAnsi"/>
          <w:iCs/>
        </w:rPr>
      </w:pPr>
    </w:p>
    <w:p w14:paraId="7BBCFC52" w14:textId="77777777" w:rsidR="00B45D2C" w:rsidRPr="00E31717" w:rsidRDefault="00B45D2C" w:rsidP="00B45D2C">
      <w:pPr>
        <w:spacing w:after="0" w:line="240" w:lineRule="auto"/>
        <w:jc w:val="both"/>
        <w:rPr>
          <w:rFonts w:cstheme="minorHAnsi"/>
          <w:b/>
          <w:u w:val="single"/>
        </w:rPr>
      </w:pPr>
      <w:r w:rsidRPr="00E31717">
        <w:rPr>
          <w:rFonts w:cstheme="minorHAnsi"/>
          <w:b/>
          <w:u w:val="single"/>
        </w:rPr>
        <w:t xml:space="preserve">Informational Links: </w:t>
      </w:r>
    </w:p>
    <w:p w14:paraId="1C28D77E" w14:textId="6C704609" w:rsidR="00B45D2C" w:rsidRDefault="00EA2489" w:rsidP="00B45D2C">
      <w:pPr>
        <w:spacing w:after="0" w:line="240" w:lineRule="auto"/>
        <w:jc w:val="both"/>
        <w:rPr>
          <w:rStyle w:val="Hyperlink"/>
          <w:rFonts w:cstheme="minorHAnsi"/>
        </w:rPr>
      </w:pPr>
      <w:hyperlink r:id="rId15" w:history="1">
        <w:r w:rsidR="00B45D2C" w:rsidRPr="00E31717">
          <w:rPr>
            <w:rStyle w:val="Hyperlink"/>
            <w:rFonts w:cstheme="minorHAnsi"/>
          </w:rPr>
          <w:t>Administrative Regulations 2:1-1</w:t>
        </w:r>
      </w:hyperlink>
    </w:p>
    <w:p w14:paraId="65DFC06F" w14:textId="6229D439" w:rsidR="00B45D2C" w:rsidRPr="00E31717" w:rsidRDefault="00EA2489" w:rsidP="00B45D2C">
      <w:pPr>
        <w:spacing w:after="0" w:line="240" w:lineRule="auto"/>
        <w:jc w:val="both"/>
        <w:rPr>
          <w:rFonts w:cstheme="minorHAnsi"/>
        </w:rPr>
      </w:pPr>
      <w:hyperlink r:id="rId16" w:history="1">
        <w:r w:rsidR="00B45D2C" w:rsidRPr="00C577AF">
          <w:rPr>
            <w:rStyle w:val="Hyperlink"/>
            <w:rFonts w:cstheme="minorHAnsi"/>
          </w:rPr>
          <w:t>GR VIII - University Appointments</w:t>
        </w:r>
      </w:hyperlink>
    </w:p>
    <w:p w14:paraId="53E63CFD" w14:textId="6C4AB68B" w:rsidR="00B45D2C" w:rsidRPr="00E31717" w:rsidRDefault="00EA2489" w:rsidP="00B45D2C">
      <w:pPr>
        <w:spacing w:after="0" w:line="240" w:lineRule="auto"/>
        <w:jc w:val="both"/>
        <w:rPr>
          <w:rFonts w:cstheme="minorHAnsi"/>
        </w:rPr>
      </w:pPr>
      <w:hyperlink r:id="rId17" w:history="1">
        <w:r w:rsidR="00B45D2C">
          <w:rPr>
            <w:rStyle w:val="Hyperlink"/>
            <w:rFonts w:cstheme="minorHAnsi"/>
          </w:rPr>
          <w:t>GR X: Regulations Affecting Employment</w:t>
        </w:r>
      </w:hyperlink>
    </w:p>
    <w:p w14:paraId="42BE8782" w14:textId="6E8E4429" w:rsidR="00B45D2C" w:rsidRPr="00B45D2C" w:rsidRDefault="00B45D2C" w:rsidP="00B45D2C">
      <w:pPr>
        <w:spacing w:after="0" w:line="240" w:lineRule="auto"/>
        <w:jc w:val="both"/>
        <w:rPr>
          <w:rStyle w:val="Hyperlink"/>
          <w:rFonts w:eastAsia="MercuryDisplay-Roman" w:cstheme="minorHAnsi"/>
        </w:rPr>
      </w:pPr>
      <w:r>
        <w:rPr>
          <w:rFonts w:cstheme="minorHAnsi"/>
        </w:rPr>
        <w:fldChar w:fldCharType="begin"/>
      </w:r>
      <w:r>
        <w:rPr>
          <w:rFonts w:cstheme="minorHAnsi"/>
        </w:rPr>
        <w:instrText>HYPERLINK "https://ofa.uky.edu/faculty-handbook"</w:instrText>
      </w:r>
      <w:r>
        <w:rPr>
          <w:rFonts w:cstheme="minorHAnsi"/>
        </w:rPr>
      </w:r>
      <w:r>
        <w:rPr>
          <w:rFonts w:cstheme="minorHAnsi"/>
        </w:rPr>
        <w:fldChar w:fldCharType="separate"/>
      </w:r>
      <w:r w:rsidRPr="00B45D2C">
        <w:rPr>
          <w:rStyle w:val="Hyperlink"/>
          <w:rFonts w:cstheme="minorHAnsi"/>
        </w:rPr>
        <w:t>Faculty Handbook</w:t>
      </w:r>
    </w:p>
    <w:p w14:paraId="226158A6" w14:textId="37FAAF20" w:rsidR="00B45D2C" w:rsidRDefault="00B45D2C" w:rsidP="00B45D2C">
      <w:r>
        <w:rPr>
          <w:rFonts w:cstheme="minorHAnsi"/>
        </w:rPr>
        <w:fldChar w:fldCharType="end"/>
      </w:r>
      <w:hyperlink r:id="rId18" w:history="1">
        <w:r w:rsidR="00EA2489" w:rsidRPr="00EA2489">
          <w:rPr>
            <w:rStyle w:val="Hyperlink"/>
            <w:rFonts w:cstheme="minorHAnsi"/>
          </w:rPr>
          <w:t>PTI Onboarding Checklist</w:t>
        </w:r>
      </w:hyperlink>
    </w:p>
    <w:sectPr w:rsidR="00B45D2C" w:rsidSect="00C84A7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F19E" w14:textId="77777777" w:rsidR="00537E32" w:rsidRDefault="00537E32" w:rsidP="004C7A72">
      <w:pPr>
        <w:spacing w:after="0" w:line="240" w:lineRule="auto"/>
      </w:pPr>
      <w:r>
        <w:separator/>
      </w:r>
    </w:p>
  </w:endnote>
  <w:endnote w:type="continuationSeparator" w:id="0">
    <w:p w14:paraId="74EC94FD" w14:textId="77777777" w:rsidR="00537E32" w:rsidRDefault="00537E32" w:rsidP="004C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curyDisplay-Roman">
    <w:altName w:val="Times New Roman"/>
    <w:charset w:val="00"/>
    <w:family w:val="roman"/>
    <w:pitch w:val="variable"/>
  </w:font>
  <w:font w:name="Usual">
    <w:altName w:val="Calibri"/>
    <w:panose1 w:val="00000000000000000000"/>
    <w:charset w:val="4D"/>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1668" w14:textId="77777777" w:rsidR="004C7A72" w:rsidRDefault="00EA2489">
    <w:pPr>
      <w:pStyle w:val="Footer"/>
    </w:pPr>
    <w:sdt>
      <w:sdtPr>
        <w:id w:val="969400743"/>
        <w:placeholder>
          <w:docPart w:val="36B0E8D2ACD83C49AA5BB3CFD8D44CDA"/>
        </w:placeholder>
        <w:temporary/>
        <w:showingPlcHdr/>
      </w:sdtPr>
      <w:sdtEndPr/>
      <w:sdtContent>
        <w:r w:rsidR="004C7A72">
          <w:t>[Type text]</w:t>
        </w:r>
      </w:sdtContent>
    </w:sdt>
    <w:r w:rsidR="004C7A72">
      <w:ptab w:relativeTo="margin" w:alignment="center" w:leader="none"/>
    </w:r>
    <w:sdt>
      <w:sdtPr>
        <w:id w:val="969400748"/>
        <w:placeholder>
          <w:docPart w:val="07959CD8E2600F48BEA4BE09A85A4E2A"/>
        </w:placeholder>
        <w:temporary/>
        <w:showingPlcHdr/>
      </w:sdtPr>
      <w:sdtEndPr/>
      <w:sdtContent>
        <w:r w:rsidR="004C7A72">
          <w:t>[Type text]</w:t>
        </w:r>
      </w:sdtContent>
    </w:sdt>
    <w:r w:rsidR="004C7A72">
      <w:ptab w:relativeTo="margin" w:alignment="right" w:leader="none"/>
    </w:r>
    <w:sdt>
      <w:sdtPr>
        <w:id w:val="969400753"/>
        <w:placeholder>
          <w:docPart w:val="0513D607F9BE864E9F3ADB5A9256D73D"/>
        </w:placeholder>
        <w:temporary/>
        <w:showingPlcHdr/>
      </w:sdtPr>
      <w:sdtEndPr/>
      <w:sdtContent>
        <w:r w:rsidR="004C7A7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8580" w14:textId="77777777" w:rsidR="00463AB3" w:rsidRPr="004B7A51" w:rsidRDefault="00463AB3" w:rsidP="00463AB3">
    <w:pPr>
      <w:pStyle w:val="BasicParagraph"/>
      <w:jc w:val="center"/>
      <w:rPr>
        <w:rFonts w:ascii="Usual" w:hAnsi="Usual" w:cs="Times New Roman"/>
        <w:sz w:val="18"/>
        <w:szCs w:val="18"/>
      </w:rPr>
    </w:pPr>
    <w:r w:rsidRPr="004B7A51">
      <w:rPr>
        <w:rFonts w:ascii="Usual" w:hAnsi="Usual" w:cs="Times New Roman"/>
        <w:sz w:val="18"/>
        <w:szCs w:val="18"/>
      </w:rPr>
      <w:t>Agriculture Science Center North   |   1100 South Limestone Street   |   Lexington, KY 40546-0091   |   www.ca.uky.edu</w:t>
    </w:r>
  </w:p>
  <w:p w14:paraId="2C064975" w14:textId="77777777" w:rsidR="00463AB3" w:rsidRPr="004B7A51" w:rsidRDefault="00463AB3" w:rsidP="00463AB3">
    <w:pPr>
      <w:pStyle w:val="Footer"/>
      <w:jc w:val="center"/>
      <w:rPr>
        <w:sz w:val="8"/>
        <w:szCs w:val="8"/>
      </w:rPr>
    </w:pPr>
  </w:p>
  <w:p w14:paraId="54502C6C" w14:textId="16365C07" w:rsidR="001C7E34" w:rsidRPr="00463AB3" w:rsidRDefault="00463AB3" w:rsidP="00463AB3">
    <w:pPr>
      <w:pStyle w:val="Footer"/>
      <w:jc w:val="center"/>
      <w:rPr>
        <w:rFonts w:ascii="Times New Roman" w:hAnsi="Times New Roman" w:cs="Times New Roman"/>
        <w:i/>
        <w:iCs/>
        <w:color w:val="0033A0"/>
      </w:rPr>
    </w:pPr>
    <w:r w:rsidRPr="00C114FB">
      <w:rPr>
        <w:noProof/>
      </w:rPr>
      <w:drawing>
        <wp:inline distT="0" distB="0" distL="0" distR="0" wp14:anchorId="1F5F3C5D" wp14:editId="239B8751">
          <wp:extent cx="1231900" cy="367970"/>
          <wp:effectExtent l="0" t="0" r="0" b="635"/>
          <wp:docPr id="639478067" name="Picture 63947806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a:stretch>
                    <a:fillRect/>
                  </a:stretch>
                </pic:blipFill>
                <pic:spPr>
                  <a:xfrm>
                    <a:off x="0" y="0"/>
                    <a:ext cx="1231900" cy="367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C598" w14:textId="77777777" w:rsidR="00537E32" w:rsidRDefault="00537E32" w:rsidP="004C7A72">
      <w:pPr>
        <w:spacing w:after="0" w:line="240" w:lineRule="auto"/>
      </w:pPr>
      <w:r>
        <w:separator/>
      </w:r>
    </w:p>
  </w:footnote>
  <w:footnote w:type="continuationSeparator" w:id="0">
    <w:p w14:paraId="11AC6168" w14:textId="77777777" w:rsidR="00537E32" w:rsidRDefault="00537E32" w:rsidP="004C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C33C" w14:textId="65E533BF" w:rsidR="00741557" w:rsidRPr="007B6A0C" w:rsidRDefault="00790EAC" w:rsidP="00741557">
    <w:pPr>
      <w:pStyle w:val="Header"/>
      <w:tabs>
        <w:tab w:val="left" w:pos="2970"/>
      </w:tabs>
      <w:rPr>
        <w:rFonts w:ascii="Arial" w:hAnsi="Arial" w:cs="Arial"/>
        <w:b/>
        <w:bCs/>
        <w:color w:val="FFFFFF" w:themeColor="background1"/>
        <w:sz w:val="24"/>
        <w:szCs w:val="24"/>
      </w:rPr>
    </w:pPr>
    <w:r w:rsidRPr="007B6A0C">
      <w:rPr>
        <w:noProof/>
        <w:color w:val="FFFFFF" w:themeColor="background1"/>
      </w:rPr>
      <w:drawing>
        <wp:anchor distT="0" distB="0" distL="114300" distR="114300" simplePos="0" relativeHeight="251657216" behindDoc="1" locked="0" layoutInCell="1" allowOverlap="1" wp14:anchorId="10EBB9B6" wp14:editId="6D085514">
          <wp:simplePos x="0" y="0"/>
          <wp:positionH relativeFrom="margin">
            <wp:posOffset>0</wp:posOffset>
          </wp:positionH>
          <wp:positionV relativeFrom="paragraph">
            <wp:posOffset>-12700</wp:posOffset>
          </wp:positionV>
          <wp:extent cx="1915795" cy="431800"/>
          <wp:effectExtent l="0" t="0" r="8255" b="6350"/>
          <wp:wrapTight wrapText="bothSides">
            <wp:wrapPolygon edited="0">
              <wp:start x="20619" y="0"/>
              <wp:lineTo x="215" y="953"/>
              <wp:lineTo x="0" y="7624"/>
              <wp:lineTo x="1289" y="15247"/>
              <wp:lineTo x="1074" y="20965"/>
              <wp:lineTo x="18471" y="20965"/>
              <wp:lineTo x="20834" y="19059"/>
              <wp:lineTo x="21478" y="18106"/>
              <wp:lineTo x="21478" y="0"/>
              <wp:lineTo x="20619" y="0"/>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
                  <a:srcRect t="28511" r="40954" b="23021"/>
                  <a:stretch/>
                </pic:blipFill>
                <pic:spPr bwMode="auto">
                  <a:xfrm>
                    <a:off x="0" y="0"/>
                    <a:ext cx="1915795" cy="43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1557" w:rsidRPr="007B6A0C">
      <w:rPr>
        <w:rFonts w:ascii="Arial" w:hAnsi="Arial" w:cs="Arial"/>
        <w:b/>
        <w:bCs/>
        <w:color w:val="FFFFFF" w:themeColor="background1"/>
        <w:sz w:val="24"/>
        <w:szCs w:val="24"/>
      </w:rPr>
      <w:t>Faculty Resources,</w:t>
    </w:r>
  </w:p>
  <w:p w14:paraId="0C8F0CA7" w14:textId="77777777" w:rsidR="002A2DAF" w:rsidRDefault="002A2DAF" w:rsidP="000C6409">
    <w:pPr>
      <w:pStyle w:val="Header"/>
      <w:tabs>
        <w:tab w:val="clear" w:pos="4320"/>
        <w:tab w:val="clear" w:pos="8640"/>
      </w:tabs>
      <w:rPr>
        <w:rFonts w:ascii="Arial" w:hAnsi="Arial" w:cs="Arial"/>
        <w:b/>
        <w:bCs/>
        <w:color w:val="FFFFFF" w:themeColor="background1"/>
        <w:sz w:val="24"/>
        <w:szCs w:val="24"/>
      </w:rPr>
    </w:pPr>
  </w:p>
  <w:p w14:paraId="7FC5A1A2" w14:textId="77777777" w:rsidR="002A2DAF" w:rsidRDefault="002A2DAF" w:rsidP="000C6409">
    <w:pPr>
      <w:pStyle w:val="Header"/>
      <w:tabs>
        <w:tab w:val="clear" w:pos="4320"/>
        <w:tab w:val="clear" w:pos="8640"/>
      </w:tabs>
      <w:rPr>
        <w:rFonts w:ascii="Arial" w:hAnsi="Arial" w:cs="Arial"/>
        <w:b/>
        <w:bCs/>
        <w:color w:val="FFFFFF" w:themeColor="background1"/>
        <w:sz w:val="24"/>
        <w:szCs w:val="24"/>
      </w:rPr>
    </w:pPr>
  </w:p>
  <w:p w14:paraId="1FD1A0EB" w14:textId="66E524E7" w:rsidR="000C6409" w:rsidRPr="007B6A0C" w:rsidRDefault="00741557" w:rsidP="000C6409">
    <w:pPr>
      <w:pStyle w:val="Header"/>
      <w:tabs>
        <w:tab w:val="clear" w:pos="4320"/>
        <w:tab w:val="clear" w:pos="8640"/>
      </w:tabs>
      <w:rPr>
        <w:rFonts w:ascii="Arial" w:hAnsi="Arial" w:cs="Arial"/>
        <w:b/>
        <w:bCs/>
        <w:color w:val="FFFFFF" w:themeColor="background1"/>
        <w:sz w:val="24"/>
        <w:szCs w:val="24"/>
      </w:rPr>
    </w:pPr>
    <w:r w:rsidRPr="007B6A0C">
      <w:rPr>
        <w:rFonts w:ascii="Arial" w:hAnsi="Arial" w:cs="Arial"/>
        <w:b/>
        <w:bCs/>
        <w:color w:val="FFFFFF" w:themeColor="background1"/>
        <w:sz w:val="24"/>
        <w:szCs w:val="24"/>
      </w:rPr>
      <w:t>Planning and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214E"/>
    <w:multiLevelType w:val="hybridMultilevel"/>
    <w:tmpl w:val="C828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3D4"/>
    <w:multiLevelType w:val="hybridMultilevel"/>
    <w:tmpl w:val="BDF4EE0C"/>
    <w:lvl w:ilvl="0" w:tplc="04090001">
      <w:start w:val="1"/>
      <w:numFmt w:val="bullet"/>
      <w:lvlText w:val=""/>
      <w:lvlJc w:val="left"/>
      <w:pPr>
        <w:tabs>
          <w:tab w:val="num" w:pos="720"/>
        </w:tabs>
        <w:ind w:left="720" w:hanging="360"/>
      </w:pPr>
      <w:rPr>
        <w:rFonts w:ascii="Symbol" w:hAnsi="Symbol" w:hint="default"/>
      </w:rPr>
    </w:lvl>
    <w:lvl w:ilvl="1" w:tplc="78C20E90">
      <w:start w:val="1"/>
      <w:numFmt w:val="bullet"/>
      <w:lvlText w:val=""/>
      <w:lvlJc w:val="left"/>
      <w:pPr>
        <w:tabs>
          <w:tab w:val="num" w:pos="1440"/>
        </w:tabs>
        <w:ind w:left="1440" w:hanging="360"/>
      </w:pPr>
      <w:rPr>
        <w:rFonts w:ascii="Symbol" w:hAnsi="Symbol" w:hint="default"/>
      </w:rPr>
    </w:lvl>
    <w:lvl w:ilvl="2" w:tplc="EAF6656A" w:tentative="1">
      <w:start w:val="1"/>
      <w:numFmt w:val="bullet"/>
      <w:lvlText w:val=""/>
      <w:lvlJc w:val="left"/>
      <w:pPr>
        <w:tabs>
          <w:tab w:val="num" w:pos="2160"/>
        </w:tabs>
        <w:ind w:left="2160" w:hanging="360"/>
      </w:pPr>
      <w:rPr>
        <w:rFonts w:ascii="Symbol" w:hAnsi="Symbol" w:hint="default"/>
      </w:rPr>
    </w:lvl>
    <w:lvl w:ilvl="3" w:tplc="00E6F182" w:tentative="1">
      <w:start w:val="1"/>
      <w:numFmt w:val="bullet"/>
      <w:lvlText w:val=""/>
      <w:lvlJc w:val="left"/>
      <w:pPr>
        <w:tabs>
          <w:tab w:val="num" w:pos="2880"/>
        </w:tabs>
        <w:ind w:left="2880" w:hanging="360"/>
      </w:pPr>
      <w:rPr>
        <w:rFonts w:ascii="Symbol" w:hAnsi="Symbol" w:hint="default"/>
      </w:rPr>
    </w:lvl>
    <w:lvl w:ilvl="4" w:tplc="C2166F82" w:tentative="1">
      <w:start w:val="1"/>
      <w:numFmt w:val="bullet"/>
      <w:lvlText w:val=""/>
      <w:lvlJc w:val="left"/>
      <w:pPr>
        <w:tabs>
          <w:tab w:val="num" w:pos="3600"/>
        </w:tabs>
        <w:ind w:left="3600" w:hanging="360"/>
      </w:pPr>
      <w:rPr>
        <w:rFonts w:ascii="Symbol" w:hAnsi="Symbol" w:hint="default"/>
      </w:rPr>
    </w:lvl>
    <w:lvl w:ilvl="5" w:tplc="6FCC46AA" w:tentative="1">
      <w:start w:val="1"/>
      <w:numFmt w:val="bullet"/>
      <w:lvlText w:val=""/>
      <w:lvlJc w:val="left"/>
      <w:pPr>
        <w:tabs>
          <w:tab w:val="num" w:pos="4320"/>
        </w:tabs>
        <w:ind w:left="4320" w:hanging="360"/>
      </w:pPr>
      <w:rPr>
        <w:rFonts w:ascii="Symbol" w:hAnsi="Symbol" w:hint="default"/>
      </w:rPr>
    </w:lvl>
    <w:lvl w:ilvl="6" w:tplc="682CF288" w:tentative="1">
      <w:start w:val="1"/>
      <w:numFmt w:val="bullet"/>
      <w:lvlText w:val=""/>
      <w:lvlJc w:val="left"/>
      <w:pPr>
        <w:tabs>
          <w:tab w:val="num" w:pos="5040"/>
        </w:tabs>
        <w:ind w:left="5040" w:hanging="360"/>
      </w:pPr>
      <w:rPr>
        <w:rFonts w:ascii="Symbol" w:hAnsi="Symbol" w:hint="default"/>
      </w:rPr>
    </w:lvl>
    <w:lvl w:ilvl="7" w:tplc="070CD2FA" w:tentative="1">
      <w:start w:val="1"/>
      <w:numFmt w:val="bullet"/>
      <w:lvlText w:val=""/>
      <w:lvlJc w:val="left"/>
      <w:pPr>
        <w:tabs>
          <w:tab w:val="num" w:pos="5760"/>
        </w:tabs>
        <w:ind w:left="5760" w:hanging="360"/>
      </w:pPr>
      <w:rPr>
        <w:rFonts w:ascii="Symbol" w:hAnsi="Symbol" w:hint="default"/>
      </w:rPr>
    </w:lvl>
    <w:lvl w:ilvl="8" w:tplc="55CAAEC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78B7B24"/>
    <w:multiLevelType w:val="hybridMultilevel"/>
    <w:tmpl w:val="F3BA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694942">
    <w:abstractNumId w:val="0"/>
  </w:num>
  <w:num w:numId="2" w16cid:durableId="1489901715">
    <w:abstractNumId w:val="1"/>
  </w:num>
  <w:num w:numId="3" w16cid:durableId="2134321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72"/>
    <w:rsid w:val="00003651"/>
    <w:rsid w:val="00006C45"/>
    <w:rsid w:val="00057B50"/>
    <w:rsid w:val="00076427"/>
    <w:rsid w:val="0008089F"/>
    <w:rsid w:val="000C29F7"/>
    <w:rsid w:val="000C3B23"/>
    <w:rsid w:val="000C6409"/>
    <w:rsid w:val="00151A61"/>
    <w:rsid w:val="0016066F"/>
    <w:rsid w:val="001C7E34"/>
    <w:rsid w:val="002073B3"/>
    <w:rsid w:val="00222034"/>
    <w:rsid w:val="00223870"/>
    <w:rsid w:val="00244AFF"/>
    <w:rsid w:val="00250031"/>
    <w:rsid w:val="0026145F"/>
    <w:rsid w:val="00284622"/>
    <w:rsid w:val="002869C3"/>
    <w:rsid w:val="002A2DAF"/>
    <w:rsid w:val="002B0CE0"/>
    <w:rsid w:val="002D0FEE"/>
    <w:rsid w:val="002E2C22"/>
    <w:rsid w:val="00334539"/>
    <w:rsid w:val="00362074"/>
    <w:rsid w:val="003E68D0"/>
    <w:rsid w:val="00417781"/>
    <w:rsid w:val="004224B4"/>
    <w:rsid w:val="00427C06"/>
    <w:rsid w:val="00463AB3"/>
    <w:rsid w:val="00467225"/>
    <w:rsid w:val="004931B7"/>
    <w:rsid w:val="004A5BF0"/>
    <w:rsid w:val="004C7A72"/>
    <w:rsid w:val="004F291E"/>
    <w:rsid w:val="0051055A"/>
    <w:rsid w:val="00537E32"/>
    <w:rsid w:val="00542C1D"/>
    <w:rsid w:val="00562414"/>
    <w:rsid w:val="00567B72"/>
    <w:rsid w:val="0058580B"/>
    <w:rsid w:val="0061042D"/>
    <w:rsid w:val="00653545"/>
    <w:rsid w:val="006560F7"/>
    <w:rsid w:val="00667821"/>
    <w:rsid w:val="00680741"/>
    <w:rsid w:val="006817AE"/>
    <w:rsid w:val="00684767"/>
    <w:rsid w:val="006A053D"/>
    <w:rsid w:val="006A4CA4"/>
    <w:rsid w:val="006D4FD2"/>
    <w:rsid w:val="00741557"/>
    <w:rsid w:val="00762669"/>
    <w:rsid w:val="00770261"/>
    <w:rsid w:val="00777E44"/>
    <w:rsid w:val="00790EAC"/>
    <w:rsid w:val="00791732"/>
    <w:rsid w:val="007B2B93"/>
    <w:rsid w:val="007B33D8"/>
    <w:rsid w:val="007B6A0C"/>
    <w:rsid w:val="007C3A6E"/>
    <w:rsid w:val="007D48C4"/>
    <w:rsid w:val="007F0BA8"/>
    <w:rsid w:val="00815CAE"/>
    <w:rsid w:val="00831521"/>
    <w:rsid w:val="00880B3F"/>
    <w:rsid w:val="008D3F65"/>
    <w:rsid w:val="008F1116"/>
    <w:rsid w:val="008F39F3"/>
    <w:rsid w:val="0092226E"/>
    <w:rsid w:val="00924413"/>
    <w:rsid w:val="009308FE"/>
    <w:rsid w:val="00931F65"/>
    <w:rsid w:val="00964FBC"/>
    <w:rsid w:val="009A3759"/>
    <w:rsid w:val="009B1823"/>
    <w:rsid w:val="009B3C5C"/>
    <w:rsid w:val="009C40E3"/>
    <w:rsid w:val="009C4C47"/>
    <w:rsid w:val="009D64A3"/>
    <w:rsid w:val="009E32C1"/>
    <w:rsid w:val="009F30EC"/>
    <w:rsid w:val="00A04972"/>
    <w:rsid w:val="00A54F42"/>
    <w:rsid w:val="00A72DFB"/>
    <w:rsid w:val="00AA1562"/>
    <w:rsid w:val="00AE4225"/>
    <w:rsid w:val="00AF5093"/>
    <w:rsid w:val="00B30E62"/>
    <w:rsid w:val="00B45D2C"/>
    <w:rsid w:val="00B55565"/>
    <w:rsid w:val="00B61EEE"/>
    <w:rsid w:val="00BC4BEA"/>
    <w:rsid w:val="00BC7DA5"/>
    <w:rsid w:val="00BD1B5C"/>
    <w:rsid w:val="00BD61EF"/>
    <w:rsid w:val="00BD663E"/>
    <w:rsid w:val="00C01D54"/>
    <w:rsid w:val="00C12637"/>
    <w:rsid w:val="00C31E60"/>
    <w:rsid w:val="00C76275"/>
    <w:rsid w:val="00C84A74"/>
    <w:rsid w:val="00CB35E9"/>
    <w:rsid w:val="00CB43D3"/>
    <w:rsid w:val="00D1317A"/>
    <w:rsid w:val="00DA40C5"/>
    <w:rsid w:val="00DB0778"/>
    <w:rsid w:val="00DF38AA"/>
    <w:rsid w:val="00E01808"/>
    <w:rsid w:val="00E071C2"/>
    <w:rsid w:val="00E22909"/>
    <w:rsid w:val="00E259B8"/>
    <w:rsid w:val="00E472F6"/>
    <w:rsid w:val="00E50E8B"/>
    <w:rsid w:val="00E647B8"/>
    <w:rsid w:val="00EA2489"/>
    <w:rsid w:val="00EB41F1"/>
    <w:rsid w:val="00ED7D84"/>
    <w:rsid w:val="00EE7AFE"/>
    <w:rsid w:val="00F14AF6"/>
    <w:rsid w:val="00F17BDD"/>
    <w:rsid w:val="00F20A2A"/>
    <w:rsid w:val="00F34DBD"/>
    <w:rsid w:val="00F656DE"/>
    <w:rsid w:val="00F83702"/>
    <w:rsid w:val="00F903C7"/>
    <w:rsid w:val="00FD4A05"/>
    <w:rsid w:val="00FD5EE4"/>
    <w:rsid w:val="00FE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3808C"/>
  <w15:docId w15:val="{C5197022-780E-3B47-973C-B877CC30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A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7A72"/>
  </w:style>
  <w:style w:type="paragraph" w:styleId="Footer">
    <w:name w:val="footer"/>
    <w:basedOn w:val="Normal"/>
    <w:link w:val="FooterChar"/>
    <w:uiPriority w:val="99"/>
    <w:unhideWhenUsed/>
    <w:rsid w:val="004C7A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7A72"/>
  </w:style>
  <w:style w:type="character" w:styleId="Hyperlink">
    <w:name w:val="Hyperlink"/>
    <w:basedOn w:val="DefaultParagraphFont"/>
    <w:uiPriority w:val="99"/>
    <w:unhideWhenUsed/>
    <w:rsid w:val="001C7E34"/>
    <w:rPr>
      <w:color w:val="0000FF" w:themeColor="hyperlink"/>
      <w:u w:val="single"/>
    </w:rPr>
  </w:style>
  <w:style w:type="character" w:customStyle="1" w:styleId="UnresolvedMention1">
    <w:name w:val="Unresolved Mention1"/>
    <w:basedOn w:val="DefaultParagraphFont"/>
    <w:uiPriority w:val="99"/>
    <w:semiHidden/>
    <w:unhideWhenUsed/>
    <w:rsid w:val="001C7E34"/>
    <w:rPr>
      <w:color w:val="605E5C"/>
      <w:shd w:val="clear" w:color="auto" w:fill="E1DFDD"/>
    </w:rPr>
  </w:style>
  <w:style w:type="paragraph" w:customStyle="1" w:styleId="BasicParagraph">
    <w:name w:val="[Basic Paragraph]"/>
    <w:basedOn w:val="Normal"/>
    <w:uiPriority w:val="99"/>
    <w:rsid w:val="001C7E34"/>
    <w:pPr>
      <w:widowControl/>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79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790E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790E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14AF6"/>
    <w:pPr>
      <w:ind w:left="720"/>
      <w:contextualSpacing/>
    </w:pPr>
  </w:style>
  <w:style w:type="paragraph" w:customStyle="1" w:styleId="InsideAddress">
    <w:name w:val="Inside Address"/>
    <w:basedOn w:val="Normal"/>
    <w:rsid w:val="0026145F"/>
    <w:pPr>
      <w:widowControl/>
      <w:spacing w:after="0" w:line="220" w:lineRule="atLeast"/>
      <w:jc w:val="both"/>
    </w:pPr>
    <w:rPr>
      <w:rFonts w:ascii="Arial" w:eastAsia="Times New Roman" w:hAnsi="Arial" w:cs="Times New Roman"/>
      <w:spacing w:val="-5"/>
      <w:sz w:val="20"/>
      <w:szCs w:val="20"/>
    </w:rPr>
  </w:style>
  <w:style w:type="paragraph" w:customStyle="1" w:styleId="Default">
    <w:name w:val="Default"/>
    <w:rsid w:val="0026145F"/>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45D2C"/>
    <w:rPr>
      <w:color w:val="605E5C"/>
      <w:shd w:val="clear" w:color="auto" w:fill="E1DFDD"/>
    </w:rPr>
  </w:style>
  <w:style w:type="character" w:styleId="FollowedHyperlink">
    <w:name w:val="FollowedHyperlink"/>
    <w:basedOn w:val="DefaultParagraphFont"/>
    <w:uiPriority w:val="99"/>
    <w:semiHidden/>
    <w:unhideWhenUsed/>
    <w:rsid w:val="00B45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dministration.ca.uky.edu/sites/administration.ca.uky.edu/files/New%20PTI%20Onboarding%20Checklist_April2024.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egs.uky.edu/governing-regulation/gr-x" TargetMode="External"/><Relationship Id="rId2" Type="http://schemas.openxmlformats.org/officeDocument/2006/relationships/customXml" Target="../customXml/item2.xml"/><Relationship Id="rId16" Type="http://schemas.openxmlformats.org/officeDocument/2006/relationships/hyperlink" Target="https://regs.uky.edu/governing-regulation/gr-viii"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gs.uky.edu/administrative-regulation/ar-21-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s.ca.uky.edu/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0E8D2ACD83C49AA5BB3CFD8D44CDA"/>
        <w:category>
          <w:name w:val="General"/>
          <w:gallery w:val="placeholder"/>
        </w:category>
        <w:types>
          <w:type w:val="bbPlcHdr"/>
        </w:types>
        <w:behaviors>
          <w:behavior w:val="content"/>
        </w:behaviors>
        <w:guid w:val="{67DF67E9-4065-0942-B4D7-615BF3DBDA54}"/>
      </w:docPartPr>
      <w:docPartBody>
        <w:p w:rsidR="008F4A43" w:rsidRDefault="0060763C" w:rsidP="0060763C">
          <w:pPr>
            <w:pStyle w:val="36B0E8D2ACD83C49AA5BB3CFD8D44CDA"/>
          </w:pPr>
          <w:r>
            <w:t>[Type text]</w:t>
          </w:r>
        </w:p>
      </w:docPartBody>
    </w:docPart>
    <w:docPart>
      <w:docPartPr>
        <w:name w:val="07959CD8E2600F48BEA4BE09A85A4E2A"/>
        <w:category>
          <w:name w:val="General"/>
          <w:gallery w:val="placeholder"/>
        </w:category>
        <w:types>
          <w:type w:val="bbPlcHdr"/>
        </w:types>
        <w:behaviors>
          <w:behavior w:val="content"/>
        </w:behaviors>
        <w:guid w:val="{1E9B1E4B-B8BA-CB4B-808C-13359FC572CA}"/>
      </w:docPartPr>
      <w:docPartBody>
        <w:p w:rsidR="008F4A43" w:rsidRDefault="0060763C" w:rsidP="0060763C">
          <w:pPr>
            <w:pStyle w:val="07959CD8E2600F48BEA4BE09A85A4E2A"/>
          </w:pPr>
          <w:r>
            <w:t>[Type text]</w:t>
          </w:r>
        </w:p>
      </w:docPartBody>
    </w:docPart>
    <w:docPart>
      <w:docPartPr>
        <w:name w:val="0513D607F9BE864E9F3ADB5A9256D73D"/>
        <w:category>
          <w:name w:val="General"/>
          <w:gallery w:val="placeholder"/>
        </w:category>
        <w:types>
          <w:type w:val="bbPlcHdr"/>
        </w:types>
        <w:behaviors>
          <w:behavior w:val="content"/>
        </w:behaviors>
        <w:guid w:val="{25F2E576-8BC7-1144-8BC7-1613456190B3}"/>
      </w:docPartPr>
      <w:docPartBody>
        <w:p w:rsidR="008F4A43" w:rsidRDefault="0060763C" w:rsidP="0060763C">
          <w:pPr>
            <w:pStyle w:val="0513D607F9BE864E9F3ADB5A9256D73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curyDisplay-Roman">
    <w:altName w:val="Times New Roman"/>
    <w:charset w:val="00"/>
    <w:family w:val="roman"/>
    <w:pitch w:val="variable"/>
  </w:font>
  <w:font w:name="Usual">
    <w:altName w:val="Calibri"/>
    <w:panose1 w:val="00000000000000000000"/>
    <w:charset w:val="4D"/>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63C"/>
    <w:rsid w:val="0060763C"/>
    <w:rsid w:val="00857EC4"/>
    <w:rsid w:val="008F4A43"/>
    <w:rsid w:val="00A60F07"/>
    <w:rsid w:val="00B24698"/>
    <w:rsid w:val="00B42CBA"/>
    <w:rsid w:val="00CC3B71"/>
    <w:rsid w:val="00D047FD"/>
    <w:rsid w:val="00D31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0E8D2ACD83C49AA5BB3CFD8D44CDA">
    <w:name w:val="36B0E8D2ACD83C49AA5BB3CFD8D44CDA"/>
    <w:rsid w:val="0060763C"/>
  </w:style>
  <w:style w:type="paragraph" w:customStyle="1" w:styleId="07959CD8E2600F48BEA4BE09A85A4E2A">
    <w:name w:val="07959CD8E2600F48BEA4BE09A85A4E2A"/>
    <w:rsid w:val="0060763C"/>
  </w:style>
  <w:style w:type="paragraph" w:customStyle="1" w:styleId="0513D607F9BE864E9F3ADB5A9256D73D">
    <w:name w:val="0513D607F9BE864E9F3ADB5A9256D73D"/>
    <w:rsid w:val="00607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53dc90-93af-40af-84ac-8f0be0dc8c64">
      <Terms xmlns="http://schemas.microsoft.com/office/infopath/2007/PartnerControls"/>
    </lcf76f155ced4ddcb4097134ff3c332f>
    <TaxCatchAll xmlns="a64081be-1d54-4962-a883-cf972ffc08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372ED265A6684DAEC8360860CBF897" ma:contentTypeVersion="15" ma:contentTypeDescription="Create a new document." ma:contentTypeScope="" ma:versionID="50a3295ef230421bc8d55b4c9ac142d8">
  <xsd:schema xmlns:xsd="http://www.w3.org/2001/XMLSchema" xmlns:xs="http://www.w3.org/2001/XMLSchema" xmlns:p="http://schemas.microsoft.com/office/2006/metadata/properties" xmlns:ns2="8053dc90-93af-40af-84ac-8f0be0dc8c64" xmlns:ns3="a64081be-1d54-4962-a883-cf972ffc081c" targetNamespace="http://schemas.microsoft.com/office/2006/metadata/properties" ma:root="true" ma:fieldsID="c15e2bbe5a69faccf05d0147f8a38c05" ns2:_="" ns3:_="">
    <xsd:import namespace="8053dc90-93af-40af-84ac-8f0be0dc8c64"/>
    <xsd:import namespace="a64081be-1d54-4962-a883-cf972ffc08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dc90-93af-40af-84ac-8f0be0dc8c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081be-1d54-4962-a883-cf972ffc08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a6219a-41b4-4c15-83ce-ea375854ba2a}" ma:internalName="TaxCatchAll" ma:showField="CatchAllData" ma:web="a64081be-1d54-4962-a883-cf972ffc0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08D9D-B801-48D8-90F5-ED055AF7BD44}">
  <ds:schemaRefs>
    <ds:schemaRef ds:uri="http://schemas.microsoft.com/office/2006/metadata/properties"/>
    <ds:schemaRef ds:uri="http://schemas.microsoft.com/office/infopath/2007/PartnerControls"/>
    <ds:schemaRef ds:uri="8053dc90-93af-40af-84ac-8f0be0dc8c64"/>
    <ds:schemaRef ds:uri="a64081be-1d54-4962-a883-cf972ffc081c"/>
  </ds:schemaRefs>
</ds:datastoreItem>
</file>

<file path=customXml/itemProps2.xml><?xml version="1.0" encoding="utf-8"?>
<ds:datastoreItem xmlns:ds="http://schemas.openxmlformats.org/officeDocument/2006/customXml" ds:itemID="{2AC1FE3E-E744-478B-A7DA-376CF59C8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dc90-93af-40af-84ac-8f0be0dc8c64"/>
    <ds:schemaRef ds:uri="a64081be-1d54-4962-a883-cf972ffc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760D9-52AA-4162-B7C3-DBB0AC3DCF1D}">
  <ds:schemaRefs>
    <ds:schemaRef ds:uri="http://schemas.microsoft.com/sharepoint/v3/contenttype/forms"/>
  </ds:schemaRefs>
</ds:datastoreItem>
</file>

<file path=customXml/itemProps4.xml><?xml version="1.0" encoding="utf-8"?>
<ds:datastoreItem xmlns:ds="http://schemas.openxmlformats.org/officeDocument/2006/customXml" ds:itemID="{3CC9633F-BCE5-4306-B95D-418B693F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795</Words>
  <Characters>4066</Characters>
  <Application>Microsoft Office Word</Application>
  <DocSecurity>0</DocSecurity>
  <Lines>135</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Kentucky Public Relations &amp; Marketing</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Brian D.</dc:creator>
  <cp:lastModifiedBy>Howard, Misty L.</cp:lastModifiedBy>
  <cp:revision>10</cp:revision>
  <cp:lastPrinted>2023-06-16T05:59:00Z</cp:lastPrinted>
  <dcterms:created xsi:type="dcterms:W3CDTF">2024-02-26T19:07:00Z</dcterms:created>
  <dcterms:modified xsi:type="dcterms:W3CDTF">2024-04-16T15:42:00Z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2016-04-18T00:00:00Z</vt:filetime>
  </property>
  <property fmtid="{D5CDD505-2E9C-101B-9397-08002B2CF9AE}" pid="4" name="ContentTypeId">
    <vt:lpwstr>0x01010024372ED265A6684DAEC8360860CBF897</vt:lpwstr>
  </property>
  <property fmtid="{D5CDD505-2E9C-101B-9397-08002B2CF9AE}" pid="5" name="MediaServiceImageTags">
    <vt:lpwstr/>
  </property>
</Properties>
</file>