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1677" w14:textId="77777777" w:rsidR="007146F3" w:rsidRDefault="00177D40" w:rsidP="008D5EB5">
      <w:pPr>
        <w:spacing w:after="24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 xml:space="preserve">When completing the Self-Study component of the Academic Department Periodic Review, the department is encouraged to explore a variety of questions within each area of the </w:t>
      </w:r>
      <w:r w:rsidR="007146F3">
        <w:rPr>
          <w:rFonts w:ascii="HelveticaNeueLT Std" w:hAnsi="HelveticaNeueLT Std"/>
          <w:color w:val="000000" w:themeColor="text1"/>
        </w:rPr>
        <w:t xml:space="preserve">Self-Study </w:t>
      </w:r>
      <w:r w:rsidRPr="00335062">
        <w:rPr>
          <w:rFonts w:ascii="HelveticaNeueLT Std" w:hAnsi="HelveticaNeueLT Std"/>
          <w:color w:val="000000" w:themeColor="text1"/>
        </w:rPr>
        <w:t xml:space="preserve">template as a means of prompting meaningful discussion and reflection. </w:t>
      </w:r>
    </w:p>
    <w:p w14:paraId="6D846B1C" w14:textId="39F6AFD9" w:rsidR="00177D40" w:rsidRPr="00335062" w:rsidRDefault="00177D40" w:rsidP="008D5EB5">
      <w:pPr>
        <w:spacing w:after="24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 xml:space="preserve">Examples of questions the department may wish to consider while preparing its narrative are provided below; however, </w:t>
      </w:r>
      <w:r w:rsidRPr="008C0006">
        <w:rPr>
          <w:rFonts w:ascii="HelveticaNeueLT Std" w:hAnsi="HelveticaNeueLT Std"/>
          <w:color w:val="0033A0"/>
        </w:rPr>
        <w:t>the department is not required to answer any of these specific questions</w:t>
      </w:r>
      <w:r w:rsidRPr="00086C86">
        <w:rPr>
          <w:rFonts w:ascii="HelveticaNeueLT Std" w:hAnsi="HelveticaNeueLT Std"/>
          <w:color w:val="0033A0"/>
        </w:rPr>
        <w:t xml:space="preserve"> </w:t>
      </w:r>
      <w:r w:rsidRPr="00335062">
        <w:rPr>
          <w:rFonts w:ascii="HelveticaNeueLT Std" w:hAnsi="HelveticaNeueLT Std"/>
          <w:color w:val="000000" w:themeColor="text1"/>
        </w:rPr>
        <w:t>and is encourage</w:t>
      </w:r>
      <w:r w:rsidR="00BC622F" w:rsidRPr="00335062">
        <w:rPr>
          <w:rFonts w:ascii="HelveticaNeueLT Std" w:hAnsi="HelveticaNeueLT Std"/>
          <w:color w:val="000000" w:themeColor="text1"/>
        </w:rPr>
        <w:t>d</w:t>
      </w:r>
      <w:r w:rsidRPr="00335062">
        <w:rPr>
          <w:rFonts w:ascii="HelveticaNeueLT Std" w:hAnsi="HelveticaNeueLT Std"/>
          <w:color w:val="000000" w:themeColor="text1"/>
        </w:rPr>
        <w:t xml:space="preserve"> to </w:t>
      </w:r>
      <w:r w:rsidR="00BC622F" w:rsidRPr="00335062">
        <w:rPr>
          <w:rFonts w:ascii="HelveticaNeueLT Std" w:hAnsi="HelveticaNeueLT Std"/>
          <w:color w:val="000000" w:themeColor="text1"/>
        </w:rPr>
        <w:t>identify others that may be equally, if not more important</w:t>
      </w:r>
      <w:r w:rsidR="009A4985">
        <w:rPr>
          <w:rFonts w:ascii="HelveticaNeueLT Std" w:hAnsi="HelveticaNeueLT Std"/>
          <w:color w:val="000000" w:themeColor="text1"/>
        </w:rPr>
        <w:t xml:space="preserve"> to its review process</w:t>
      </w:r>
      <w:r w:rsidR="00BC622F" w:rsidRPr="00335062">
        <w:rPr>
          <w:rFonts w:ascii="HelveticaNeueLT Std" w:hAnsi="HelveticaNeueLT Std"/>
          <w:color w:val="000000" w:themeColor="text1"/>
        </w:rPr>
        <w:t xml:space="preserve">. </w:t>
      </w:r>
    </w:p>
    <w:p w14:paraId="05919000" w14:textId="339E2164" w:rsidR="00E043F9" w:rsidRPr="00B865B1" w:rsidRDefault="002303BE" w:rsidP="008D5EB5">
      <w:pPr>
        <w:rPr>
          <w:rFonts w:ascii="HelveticaNeueLT Std" w:hAnsi="HelveticaNeueLT Std"/>
          <w:color w:val="646569"/>
          <w:sz w:val="32"/>
          <w:szCs w:val="32"/>
        </w:rPr>
      </w:pPr>
      <w:r>
        <w:rPr>
          <w:rFonts w:ascii="HelveticaNeueLT Std" w:hAnsi="HelveticaNeueLT Std"/>
          <w:color w:val="646569"/>
          <w:sz w:val="32"/>
          <w:szCs w:val="32"/>
        </w:rPr>
        <w:t>Core Areas</w:t>
      </w:r>
    </w:p>
    <w:p w14:paraId="108854B9" w14:textId="6F1785E9" w:rsidR="0003526D" w:rsidRPr="00B865B1" w:rsidRDefault="006E680E" w:rsidP="00177D40">
      <w:pPr>
        <w:pStyle w:val="ListParagraph"/>
        <w:numPr>
          <w:ilvl w:val="0"/>
          <w:numId w:val="1"/>
        </w:numPr>
        <w:spacing w:after="0"/>
        <w:contextualSpacing w:val="0"/>
        <w:rPr>
          <w:rFonts w:ascii="HelveticaNeueLT Std" w:hAnsi="HelveticaNeueLT Std"/>
          <w:b/>
          <w:color w:val="000000" w:themeColor="text1"/>
          <w:sz w:val="24"/>
        </w:rPr>
      </w:pPr>
      <w:r w:rsidRPr="00B865B1">
        <w:rPr>
          <w:rFonts w:ascii="HelveticaNeueLT Std" w:hAnsi="HelveticaNeueLT Std"/>
          <w:b/>
          <w:color w:val="000000" w:themeColor="text1"/>
          <w:sz w:val="24"/>
        </w:rPr>
        <w:t>OVERVIEW</w:t>
      </w:r>
    </w:p>
    <w:p w14:paraId="316A57D6" w14:textId="079F8857" w:rsidR="006E680E" w:rsidRPr="00335062" w:rsidRDefault="00204BEF" w:rsidP="00E043F9">
      <w:pPr>
        <w:pStyle w:val="ListParagraph"/>
        <w:numPr>
          <w:ilvl w:val="1"/>
          <w:numId w:val="1"/>
        </w:numPr>
        <w:spacing w:after="0"/>
        <w:rPr>
          <w:rFonts w:ascii="HelveticaNeueLT Std" w:hAnsi="HelveticaNeueLT Std"/>
          <w:b/>
          <w:color w:val="000000" w:themeColor="text1"/>
        </w:rPr>
      </w:pPr>
      <w:r>
        <w:rPr>
          <w:rFonts w:ascii="HelveticaNeueLT Std" w:hAnsi="HelveticaNeueLT Std"/>
          <w:u w:val="single"/>
        </w:rPr>
        <w:t>College/</w:t>
      </w:r>
      <w:r w:rsidR="006E680E" w:rsidRPr="00335062">
        <w:rPr>
          <w:rFonts w:ascii="HelveticaNeueLT Std" w:hAnsi="HelveticaNeueLT Std"/>
          <w:u w:val="single"/>
        </w:rPr>
        <w:t>Department</w:t>
      </w:r>
      <w:r w:rsidR="0086441D" w:rsidRPr="00335062">
        <w:rPr>
          <w:rFonts w:ascii="HelveticaNeueLT Std" w:hAnsi="HelveticaNeueLT Std"/>
          <w:u w:val="single"/>
        </w:rPr>
        <w:t>/Program</w:t>
      </w:r>
      <w:r w:rsidR="006E680E" w:rsidRPr="00335062">
        <w:rPr>
          <w:rFonts w:ascii="HelveticaNeueLT Std" w:hAnsi="HelveticaNeueLT Std"/>
          <w:u w:val="single"/>
        </w:rPr>
        <w:t xml:space="preserve"> Mission, Vision, and Goals</w:t>
      </w:r>
    </w:p>
    <w:p w14:paraId="27901AAC" w14:textId="419BE404" w:rsidR="00204BEF" w:rsidRPr="00204BEF" w:rsidRDefault="00204BEF" w:rsidP="00177D40">
      <w:pPr>
        <w:pStyle w:val="ListParagraph"/>
        <w:numPr>
          <w:ilvl w:val="0"/>
          <w:numId w:val="7"/>
        </w:numPr>
        <w:spacing w:after="0"/>
        <w:contextualSpacing w:val="0"/>
        <w:rPr>
          <w:rFonts w:ascii="HelveticaNeueLT Std" w:hAnsi="HelveticaNeueLT Std"/>
          <w:b/>
          <w:color w:val="000000" w:themeColor="text1"/>
        </w:rPr>
      </w:pPr>
      <w:r>
        <w:rPr>
          <w:rFonts w:ascii="HelveticaNeueLT Std" w:hAnsi="HelveticaNeueLT Std"/>
          <w:color w:val="000000" w:themeColor="text1"/>
        </w:rPr>
        <w:t>Does the department have its own mission, vision, and goals? Does it have separate mission, vision, and goals for any of its individual programs?</w:t>
      </w:r>
    </w:p>
    <w:p w14:paraId="366E15A5" w14:textId="3CEC05AB" w:rsidR="00204BEF" w:rsidRPr="00204BEF" w:rsidRDefault="00204BEF" w:rsidP="00177D40">
      <w:pPr>
        <w:pStyle w:val="ListParagraph"/>
        <w:numPr>
          <w:ilvl w:val="0"/>
          <w:numId w:val="7"/>
        </w:numPr>
        <w:spacing w:after="0"/>
        <w:contextualSpacing w:val="0"/>
        <w:rPr>
          <w:rFonts w:ascii="HelveticaNeueLT Std" w:hAnsi="HelveticaNeueLT Std"/>
          <w:b/>
          <w:color w:val="000000" w:themeColor="text1"/>
        </w:rPr>
      </w:pPr>
      <w:r>
        <w:rPr>
          <w:rFonts w:ascii="HelveticaNeueLT Std" w:hAnsi="HelveticaNeueLT Std"/>
          <w:color w:val="000000" w:themeColor="text1"/>
        </w:rPr>
        <w:t>If available, how do the mission, vision, and goals align between the department, college, and University?</w:t>
      </w:r>
    </w:p>
    <w:p w14:paraId="7F28D2F1" w14:textId="4C7AAF46" w:rsidR="00204BEF" w:rsidRPr="00204BEF" w:rsidRDefault="00204BEF" w:rsidP="00204BEF">
      <w:pPr>
        <w:pStyle w:val="ListParagraph"/>
        <w:numPr>
          <w:ilvl w:val="0"/>
          <w:numId w:val="7"/>
        </w:numPr>
        <w:spacing w:after="240"/>
        <w:contextualSpacing w:val="0"/>
        <w:rPr>
          <w:rFonts w:ascii="HelveticaNeueLT Std" w:hAnsi="HelveticaNeueLT Std"/>
          <w:b/>
          <w:color w:val="000000" w:themeColor="text1"/>
        </w:rPr>
      </w:pPr>
      <w:r>
        <w:rPr>
          <w:rFonts w:ascii="HelveticaNeueLT Std" w:hAnsi="HelveticaNeueLT Std"/>
          <w:color w:val="000000" w:themeColor="text1"/>
        </w:rPr>
        <w:t>Are college and any department and program-specific mission, vision, and goals current and reflective of the department’s identity, priorities, and trends in the discipline?</w:t>
      </w:r>
    </w:p>
    <w:p w14:paraId="167DBB43" w14:textId="7E7DA3A3" w:rsidR="0086441D" w:rsidRPr="00236360" w:rsidRDefault="0086441D" w:rsidP="00236360">
      <w:pPr>
        <w:pStyle w:val="ListParagraph"/>
        <w:numPr>
          <w:ilvl w:val="1"/>
          <w:numId w:val="1"/>
        </w:numPr>
        <w:spacing w:after="0"/>
        <w:rPr>
          <w:rFonts w:ascii="HelveticaNeueLT Std" w:hAnsi="HelveticaNeueLT Std"/>
          <w:b/>
          <w:color w:val="000000" w:themeColor="text1"/>
        </w:rPr>
      </w:pPr>
      <w:r w:rsidRPr="00236360">
        <w:rPr>
          <w:rFonts w:ascii="HelveticaNeueLT Std" w:hAnsi="HelveticaNeueLT Std"/>
          <w:u w:val="single"/>
        </w:rPr>
        <w:t>Summary of Most Recent Periodic Review</w:t>
      </w:r>
    </w:p>
    <w:p w14:paraId="241F3686" w14:textId="53EF7B37" w:rsidR="0086441D" w:rsidRPr="00335062" w:rsidRDefault="0086441D" w:rsidP="0086441D">
      <w:pPr>
        <w:pStyle w:val="ListParagraph"/>
        <w:numPr>
          <w:ilvl w:val="0"/>
          <w:numId w:val="13"/>
        </w:numPr>
        <w:spacing w:after="240"/>
        <w:rPr>
          <w:rFonts w:ascii="HelveticaNeueLT Std" w:hAnsi="HelveticaNeueLT Std"/>
          <w:b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 xml:space="preserve">What were the primary recommendations made </w:t>
      </w:r>
      <w:r w:rsidR="00EE0A62">
        <w:rPr>
          <w:rFonts w:ascii="HelveticaNeueLT Std" w:hAnsi="HelveticaNeueLT Std"/>
          <w:color w:val="000000" w:themeColor="text1"/>
        </w:rPr>
        <w:t>during</w:t>
      </w:r>
      <w:r w:rsidRPr="00335062">
        <w:rPr>
          <w:rFonts w:ascii="HelveticaNeueLT Std" w:hAnsi="HelveticaNeueLT Std"/>
          <w:color w:val="000000" w:themeColor="text1"/>
        </w:rPr>
        <w:t xml:space="preserve"> the last periodic review?</w:t>
      </w:r>
    </w:p>
    <w:p w14:paraId="39A14781" w14:textId="7901C98F" w:rsidR="0086441D" w:rsidRPr="00335062" w:rsidRDefault="0086441D" w:rsidP="00E043F9">
      <w:pPr>
        <w:pStyle w:val="ListParagraph"/>
        <w:numPr>
          <w:ilvl w:val="0"/>
          <w:numId w:val="13"/>
        </w:numPr>
        <w:spacing w:after="240"/>
        <w:contextualSpacing w:val="0"/>
        <w:rPr>
          <w:rFonts w:ascii="HelveticaNeueLT Std" w:hAnsi="HelveticaNeueLT Std"/>
          <w:b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 xml:space="preserve">What key changes have occurred based on the last periodic review? Were there any action items that could not be </w:t>
      </w:r>
      <w:r w:rsidR="00DD22BB" w:rsidRPr="00335062">
        <w:rPr>
          <w:rFonts w:ascii="HelveticaNeueLT Std" w:hAnsi="HelveticaNeueLT Std"/>
          <w:color w:val="000000" w:themeColor="text1"/>
        </w:rPr>
        <w:t>accomplished</w:t>
      </w:r>
      <w:r w:rsidRPr="00335062">
        <w:rPr>
          <w:rFonts w:ascii="HelveticaNeueLT Std" w:hAnsi="HelveticaNeueLT Std"/>
          <w:color w:val="000000" w:themeColor="text1"/>
        </w:rPr>
        <w:t>?</w:t>
      </w:r>
    </w:p>
    <w:p w14:paraId="6ECE5972" w14:textId="1DF4BE89" w:rsidR="0086441D" w:rsidRPr="00335062" w:rsidRDefault="0086441D" w:rsidP="00E043F9">
      <w:pPr>
        <w:pStyle w:val="ListParagraph"/>
        <w:numPr>
          <w:ilvl w:val="1"/>
          <w:numId w:val="1"/>
        </w:numPr>
        <w:spacing w:after="240"/>
        <w:rPr>
          <w:rFonts w:ascii="HelveticaNeueLT Std" w:hAnsi="HelveticaNeueLT Std"/>
          <w:b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  <w:u w:val="single"/>
        </w:rPr>
        <w:t>Self-Study Process</w:t>
      </w:r>
    </w:p>
    <w:p w14:paraId="1FD0B436" w14:textId="1E444231" w:rsidR="0086441D" w:rsidRPr="00335062" w:rsidRDefault="0086441D" w:rsidP="0086441D">
      <w:pPr>
        <w:pStyle w:val="ListParagraph"/>
        <w:numPr>
          <w:ilvl w:val="0"/>
          <w:numId w:val="14"/>
        </w:numPr>
        <w:spacing w:after="240"/>
        <w:rPr>
          <w:rFonts w:ascii="HelveticaNeueLT Std" w:hAnsi="HelveticaNeueLT Std"/>
          <w:b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 xml:space="preserve">Who provided leadership and how </w:t>
      </w:r>
      <w:r w:rsidR="00EE0A62">
        <w:rPr>
          <w:rFonts w:ascii="HelveticaNeueLT Std" w:hAnsi="HelveticaNeueLT Std"/>
          <w:color w:val="000000" w:themeColor="text1"/>
        </w:rPr>
        <w:t>were</w:t>
      </w:r>
      <w:r w:rsidRPr="00335062">
        <w:rPr>
          <w:rFonts w:ascii="HelveticaNeueLT Std" w:hAnsi="HelveticaNeueLT Std"/>
          <w:color w:val="000000" w:themeColor="text1"/>
        </w:rPr>
        <w:t xml:space="preserve"> multiple stakeholder perspectives </w:t>
      </w:r>
      <w:r w:rsidR="00EE0A62">
        <w:rPr>
          <w:rFonts w:ascii="HelveticaNeueLT Std" w:hAnsi="HelveticaNeueLT Std"/>
          <w:color w:val="000000" w:themeColor="text1"/>
        </w:rPr>
        <w:t xml:space="preserve">incorporated </w:t>
      </w:r>
      <w:r w:rsidRPr="00335062">
        <w:rPr>
          <w:rFonts w:ascii="HelveticaNeueLT Std" w:hAnsi="HelveticaNeueLT Std"/>
          <w:color w:val="000000" w:themeColor="text1"/>
        </w:rPr>
        <w:t>within the Self-Study?</w:t>
      </w:r>
    </w:p>
    <w:p w14:paraId="133B0FE1" w14:textId="4FF9DD1C" w:rsidR="0086441D" w:rsidRPr="00335062" w:rsidRDefault="00C95079" w:rsidP="0086441D">
      <w:pPr>
        <w:pStyle w:val="ListParagraph"/>
        <w:numPr>
          <w:ilvl w:val="0"/>
          <w:numId w:val="14"/>
        </w:numPr>
        <w:spacing w:after="240"/>
        <w:rPr>
          <w:rFonts w:ascii="HelveticaNeueLT Std" w:hAnsi="HelveticaNeueLT Std"/>
          <w:b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>What steps were involved in preparing the Self-Study and what was the timeline?</w:t>
      </w:r>
    </w:p>
    <w:p w14:paraId="3FA46186" w14:textId="72361EF4" w:rsidR="00C95079" w:rsidRPr="00335062" w:rsidRDefault="00C95079" w:rsidP="00CA6F1B">
      <w:pPr>
        <w:pStyle w:val="ListParagraph"/>
        <w:numPr>
          <w:ilvl w:val="0"/>
          <w:numId w:val="14"/>
        </w:numPr>
        <w:spacing w:after="240"/>
        <w:contextualSpacing w:val="0"/>
        <w:rPr>
          <w:rFonts w:ascii="HelveticaNeueLT Std" w:hAnsi="HelveticaNeueLT Std"/>
          <w:b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>Were there any data or other sources of evidence the department could not obtain but would have liked to include?</w:t>
      </w:r>
    </w:p>
    <w:p w14:paraId="5926F913" w14:textId="1D56A88C" w:rsidR="0003526D" w:rsidRPr="00B865B1" w:rsidRDefault="00CA6F1B" w:rsidP="00177D40">
      <w:pPr>
        <w:pStyle w:val="ListParagraph"/>
        <w:numPr>
          <w:ilvl w:val="0"/>
          <w:numId w:val="1"/>
        </w:numPr>
        <w:spacing w:after="0"/>
        <w:contextualSpacing w:val="0"/>
        <w:rPr>
          <w:rFonts w:ascii="HelveticaNeueLT Std" w:hAnsi="HelveticaNeueLT Std"/>
          <w:b/>
          <w:color w:val="000000" w:themeColor="text1"/>
          <w:sz w:val="24"/>
        </w:rPr>
      </w:pPr>
      <w:r w:rsidRPr="00B865B1">
        <w:rPr>
          <w:rFonts w:ascii="HelveticaNeueLT Std" w:hAnsi="HelveticaNeueLT Std"/>
          <w:b/>
          <w:color w:val="000000" w:themeColor="text1"/>
          <w:sz w:val="24"/>
        </w:rPr>
        <w:t>CERTIFICATE AND DEGREE PROGRAMS</w:t>
      </w:r>
    </w:p>
    <w:p w14:paraId="1A0F3D7A" w14:textId="62EC2155" w:rsidR="00E95CD5" w:rsidRPr="00335062" w:rsidRDefault="00A059CF" w:rsidP="008E54F9">
      <w:pPr>
        <w:pStyle w:val="ListParagraph"/>
        <w:numPr>
          <w:ilvl w:val="1"/>
          <w:numId w:val="1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  <w:u w:val="single"/>
        </w:rPr>
        <w:t>Student and Employer Demand</w:t>
      </w:r>
    </w:p>
    <w:p w14:paraId="5BE5F58B" w14:textId="0CBA489D" w:rsidR="004701BD" w:rsidRDefault="000C5880" w:rsidP="00177D40">
      <w:pPr>
        <w:pStyle w:val="ListParagraph"/>
        <w:numPr>
          <w:ilvl w:val="0"/>
          <w:numId w:val="3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Have</w:t>
      </w:r>
      <w:r w:rsidR="002614F2">
        <w:rPr>
          <w:rFonts w:ascii="HelveticaNeueLT Std" w:hAnsi="HelveticaNeueLT Std"/>
        </w:rPr>
        <w:t xml:space="preserve"> the number of</w:t>
      </w:r>
      <w:r w:rsidRPr="00335062">
        <w:rPr>
          <w:rFonts w:ascii="HelveticaNeueLT Std" w:hAnsi="HelveticaNeueLT Std"/>
        </w:rPr>
        <w:t xml:space="preserve"> </w:t>
      </w:r>
      <w:r w:rsidR="004701BD" w:rsidRPr="00335062">
        <w:rPr>
          <w:rFonts w:ascii="HelveticaNeueLT Std" w:hAnsi="HelveticaNeueLT Std"/>
        </w:rPr>
        <w:t>applications and/or enrollments changed over time? How do they compare to similar programs at peer institutions?</w:t>
      </w:r>
    </w:p>
    <w:p w14:paraId="1DDDEBE3" w14:textId="35AF943C" w:rsidR="00F45F61" w:rsidRPr="00335062" w:rsidRDefault="00F45F61" w:rsidP="00177D40">
      <w:pPr>
        <w:pStyle w:val="ListParagraph"/>
        <w:numPr>
          <w:ilvl w:val="0"/>
          <w:numId w:val="3"/>
        </w:numPr>
        <w:spacing w:after="0"/>
        <w:contextualSpacing w:val="0"/>
        <w:rPr>
          <w:rFonts w:ascii="HelveticaNeueLT Std" w:hAnsi="HelveticaNeueLT Std"/>
        </w:rPr>
      </w:pPr>
      <w:r>
        <w:rPr>
          <w:rFonts w:ascii="HelveticaNeueLT Std" w:hAnsi="HelveticaNeueLT Std"/>
        </w:rPr>
        <w:t>If any programs have seen a significant increase or decrease, to what does the department attribute this change?</w:t>
      </w:r>
    </w:p>
    <w:p w14:paraId="3E6A0835" w14:textId="5275FE53" w:rsidR="002A7086" w:rsidRPr="00335062" w:rsidRDefault="002A7086" w:rsidP="00177D40">
      <w:pPr>
        <w:pStyle w:val="ListParagraph"/>
        <w:numPr>
          <w:ilvl w:val="0"/>
          <w:numId w:val="3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 xml:space="preserve">Has the department changed its recruitment strategy to increase </w:t>
      </w:r>
      <w:r w:rsidR="00056901" w:rsidRPr="00335062">
        <w:rPr>
          <w:rFonts w:ascii="HelveticaNeueLT Std" w:hAnsi="HelveticaNeueLT Std"/>
        </w:rPr>
        <w:t xml:space="preserve">total </w:t>
      </w:r>
      <w:r w:rsidRPr="00335062">
        <w:rPr>
          <w:rFonts w:ascii="HelveticaNeueLT Std" w:hAnsi="HelveticaNeueLT Std"/>
        </w:rPr>
        <w:t>enrollment or attract more diverse students?</w:t>
      </w:r>
    </w:p>
    <w:p w14:paraId="575C8939" w14:textId="7A7A0DE0" w:rsidR="004701BD" w:rsidRDefault="000C5880" w:rsidP="000C5880">
      <w:pPr>
        <w:pStyle w:val="ListParagraph"/>
        <w:numPr>
          <w:ilvl w:val="0"/>
          <w:numId w:val="3"/>
        </w:numPr>
        <w:spacing w:after="24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Has there been any shift in the job market for program graduates</w:t>
      </w:r>
      <w:r w:rsidR="00D51295" w:rsidRPr="00335062">
        <w:rPr>
          <w:rFonts w:ascii="HelveticaNeueLT Std" w:hAnsi="HelveticaNeueLT Std"/>
        </w:rPr>
        <w:t>? What about the types of skills sought by employers?</w:t>
      </w:r>
      <w:r w:rsidR="002A7086" w:rsidRPr="00335062">
        <w:rPr>
          <w:rFonts w:ascii="HelveticaNeueLT Std" w:hAnsi="HelveticaNeueLT Std"/>
        </w:rPr>
        <w:t xml:space="preserve"> </w:t>
      </w:r>
    </w:p>
    <w:p w14:paraId="37733D9E" w14:textId="77777777" w:rsidR="006F09CC" w:rsidRPr="00335062" w:rsidRDefault="006F09CC" w:rsidP="006F09CC">
      <w:pPr>
        <w:pStyle w:val="ListParagraph"/>
        <w:spacing w:after="240"/>
        <w:ind w:left="1080"/>
        <w:contextualSpacing w:val="0"/>
        <w:rPr>
          <w:rFonts w:ascii="HelveticaNeueLT Std" w:hAnsi="HelveticaNeueLT Std"/>
        </w:rPr>
      </w:pPr>
    </w:p>
    <w:p w14:paraId="5DFDB350" w14:textId="77BB4895" w:rsidR="004701BD" w:rsidRPr="00335062" w:rsidRDefault="00A059CF" w:rsidP="001914ED">
      <w:pPr>
        <w:pStyle w:val="ListParagraph"/>
        <w:numPr>
          <w:ilvl w:val="1"/>
          <w:numId w:val="1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  <w:u w:val="single"/>
        </w:rPr>
        <w:lastRenderedPageBreak/>
        <w:t>Composition of Student Enrollment and Recent Graduates</w:t>
      </w:r>
    </w:p>
    <w:p w14:paraId="55498330" w14:textId="0257D130" w:rsidR="002A7086" w:rsidRPr="00335062" w:rsidRDefault="002A7086" w:rsidP="00177D40">
      <w:pPr>
        <w:pStyle w:val="ListParagraph"/>
        <w:numPr>
          <w:ilvl w:val="0"/>
          <w:numId w:val="4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 xml:space="preserve">How would you characterize the types of students enrolled in </w:t>
      </w:r>
      <w:r w:rsidR="00177D40" w:rsidRPr="00335062">
        <w:rPr>
          <w:rFonts w:ascii="HelveticaNeueLT Std" w:hAnsi="HelveticaNeueLT Std"/>
        </w:rPr>
        <w:t>each program</w:t>
      </w:r>
      <w:r w:rsidRPr="00335062">
        <w:rPr>
          <w:rFonts w:ascii="HelveticaNeueLT Std" w:hAnsi="HelveticaNeueLT Std"/>
        </w:rPr>
        <w:t>, and is there any evidence for increased diversity?</w:t>
      </w:r>
    </w:p>
    <w:p w14:paraId="74A636C0" w14:textId="77777777" w:rsidR="001914ED" w:rsidRPr="00335062" w:rsidRDefault="00501681" w:rsidP="001914ED">
      <w:pPr>
        <w:pStyle w:val="ListParagraph"/>
        <w:numPr>
          <w:ilvl w:val="0"/>
          <w:numId w:val="4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What is the level of preparedness of entering students, and has it changed since the last review?</w:t>
      </w:r>
    </w:p>
    <w:p w14:paraId="06B6FCDE" w14:textId="72E16111" w:rsidR="00CD4374" w:rsidRPr="00335062" w:rsidRDefault="001914ED" w:rsidP="00CD4374">
      <w:pPr>
        <w:pStyle w:val="ListParagraph"/>
        <w:numPr>
          <w:ilvl w:val="0"/>
          <w:numId w:val="4"/>
        </w:numPr>
        <w:spacing w:after="24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If a large or increasing number of entering students are underprepared, how</w:t>
      </w:r>
      <w:r w:rsidR="00F85636" w:rsidRPr="00335062">
        <w:rPr>
          <w:rFonts w:ascii="HelveticaNeueLT Std" w:hAnsi="HelveticaNeueLT Std"/>
        </w:rPr>
        <w:t xml:space="preserve"> </w:t>
      </w:r>
      <w:r w:rsidRPr="00335062">
        <w:rPr>
          <w:rFonts w:ascii="HelveticaNeueLT Std" w:hAnsi="HelveticaNeueLT Std"/>
        </w:rPr>
        <w:t>does the department support their success?</w:t>
      </w:r>
    </w:p>
    <w:p w14:paraId="1AF6D748" w14:textId="77777777" w:rsidR="009E75A7" w:rsidRPr="00335062" w:rsidRDefault="009E75A7" w:rsidP="009E75A7">
      <w:pPr>
        <w:pStyle w:val="ListParagraph"/>
        <w:numPr>
          <w:ilvl w:val="1"/>
          <w:numId w:val="1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  <w:u w:val="single"/>
        </w:rPr>
        <w:t>Curriculum Development</w:t>
      </w:r>
    </w:p>
    <w:p w14:paraId="0AAD97E3" w14:textId="48EEA045" w:rsidR="009E75A7" w:rsidRDefault="009E75A7" w:rsidP="009E75A7">
      <w:pPr>
        <w:pStyle w:val="ListParagraph"/>
        <w:numPr>
          <w:ilvl w:val="0"/>
          <w:numId w:val="6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 xml:space="preserve">How are prerequisites structured? </w:t>
      </w:r>
    </w:p>
    <w:p w14:paraId="40A891D1" w14:textId="7567FAA2" w:rsidR="009E75A7" w:rsidRPr="00335062" w:rsidRDefault="009E75A7" w:rsidP="61A58CCB">
      <w:pPr>
        <w:pStyle w:val="ListParagraph"/>
        <w:numPr>
          <w:ilvl w:val="0"/>
          <w:numId w:val="6"/>
        </w:numPr>
        <w:spacing w:after="0"/>
        <w:rPr>
          <w:rFonts w:ascii="HelveticaNeueLT Std" w:hAnsi="HelveticaNeueLT Std"/>
        </w:rPr>
      </w:pPr>
      <w:r w:rsidRPr="61A58CCB">
        <w:rPr>
          <w:rFonts w:ascii="HelveticaNeueLT Std" w:hAnsi="HelveticaNeueLT Std"/>
        </w:rPr>
        <w:t>Do the prerequisites, course sequencing, and course availability present consist</w:t>
      </w:r>
      <w:r w:rsidR="7AFFEDBC" w:rsidRPr="61A58CCB">
        <w:rPr>
          <w:rFonts w:ascii="HelveticaNeueLT Std" w:hAnsi="HelveticaNeueLT Std"/>
        </w:rPr>
        <w:t xml:space="preserve">ent </w:t>
      </w:r>
      <w:r w:rsidRPr="61A58CCB">
        <w:rPr>
          <w:rFonts w:ascii="HelveticaNeueLT Std" w:hAnsi="HelveticaNeueLT Std"/>
        </w:rPr>
        <w:t>challenges to students’ on-time graduation?</w:t>
      </w:r>
    </w:p>
    <w:p w14:paraId="1DEEDB2A" w14:textId="77777777" w:rsidR="009E75A7" w:rsidRPr="00335062" w:rsidRDefault="009E75A7" w:rsidP="009E75A7">
      <w:pPr>
        <w:pStyle w:val="ListParagraph"/>
        <w:numPr>
          <w:ilvl w:val="0"/>
          <w:numId w:val="6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How is each program’s curriculum reviewed to ensure concepts, topics, and learning outcomes are integrated throughout and taught with increasing rigor?</w:t>
      </w:r>
    </w:p>
    <w:p w14:paraId="6F5AA4BC" w14:textId="571A3E90" w:rsidR="009E75A7" w:rsidRDefault="009E75A7" w:rsidP="009E75A7">
      <w:pPr>
        <w:pStyle w:val="ListParagraph"/>
        <w:numPr>
          <w:ilvl w:val="0"/>
          <w:numId w:val="6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What changes have been made to program curricula since the last review and why?</w:t>
      </w:r>
    </w:p>
    <w:p w14:paraId="24DF06D0" w14:textId="0BA3D883" w:rsidR="009D27DE" w:rsidRPr="00335062" w:rsidRDefault="009D27DE" w:rsidP="009E75A7">
      <w:pPr>
        <w:pStyle w:val="ListParagraph"/>
        <w:numPr>
          <w:ilvl w:val="0"/>
          <w:numId w:val="6"/>
        </w:numPr>
        <w:spacing w:after="0"/>
        <w:contextualSpacing w:val="0"/>
        <w:rPr>
          <w:rFonts w:ascii="HelveticaNeueLT Std" w:hAnsi="HelveticaNeueLT Std"/>
        </w:rPr>
      </w:pPr>
      <w:r>
        <w:rPr>
          <w:rFonts w:ascii="HelveticaNeueLT Std" w:hAnsi="HelveticaNeueLT Std"/>
        </w:rPr>
        <w:t>Has the department implemented any high-impact practices?</w:t>
      </w:r>
    </w:p>
    <w:p w14:paraId="036EAF45" w14:textId="77777777" w:rsidR="009E75A7" w:rsidRPr="00335062" w:rsidRDefault="009E75A7" w:rsidP="009E75A7">
      <w:pPr>
        <w:pStyle w:val="ListParagraph"/>
        <w:numPr>
          <w:ilvl w:val="0"/>
          <w:numId w:val="6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How do program curricula compare to those for similar programs at peer institutions?</w:t>
      </w:r>
    </w:p>
    <w:p w14:paraId="29FE9605" w14:textId="2049BDAB" w:rsidR="009E75A7" w:rsidRPr="009E75A7" w:rsidRDefault="009E75A7" w:rsidP="009E75A7">
      <w:pPr>
        <w:pStyle w:val="ListParagraph"/>
        <w:numPr>
          <w:ilvl w:val="0"/>
          <w:numId w:val="6"/>
        </w:numPr>
        <w:spacing w:after="24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Have changes occurred within the discipline that might require curricular revision?</w:t>
      </w:r>
    </w:p>
    <w:p w14:paraId="14D4843C" w14:textId="2F63FD71" w:rsidR="000C5880" w:rsidRPr="00335062" w:rsidRDefault="000C5880" w:rsidP="009F2333">
      <w:pPr>
        <w:pStyle w:val="ListParagraph"/>
        <w:numPr>
          <w:ilvl w:val="1"/>
          <w:numId w:val="1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  <w:u w:val="single"/>
        </w:rPr>
        <w:t>Student Success</w:t>
      </w:r>
      <w:r w:rsidR="00A059CF" w:rsidRPr="00335062">
        <w:rPr>
          <w:rFonts w:ascii="HelveticaNeueLT Std" w:hAnsi="HelveticaNeueLT Std"/>
          <w:u w:val="single"/>
        </w:rPr>
        <w:t xml:space="preserve"> Measures and Outcomes</w:t>
      </w:r>
    </w:p>
    <w:p w14:paraId="4858D689" w14:textId="1E39470A" w:rsidR="00E3229E" w:rsidRPr="00335062" w:rsidRDefault="00E3229E" w:rsidP="00177D40">
      <w:pPr>
        <w:pStyle w:val="ListParagraph"/>
        <w:numPr>
          <w:ilvl w:val="0"/>
          <w:numId w:val="5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 xml:space="preserve">How do student retention and graduation rates compare to similar programs </w:t>
      </w:r>
      <w:proofErr w:type="gramStart"/>
      <w:r w:rsidRPr="00335062">
        <w:rPr>
          <w:rFonts w:ascii="HelveticaNeueLT Std" w:hAnsi="HelveticaNeueLT Std"/>
        </w:rPr>
        <w:t>at UK</w:t>
      </w:r>
      <w:proofErr w:type="gramEnd"/>
      <w:r w:rsidRPr="00335062">
        <w:rPr>
          <w:rFonts w:ascii="HelveticaNeueLT Std" w:hAnsi="HelveticaNeueLT Std"/>
        </w:rPr>
        <w:t>? Have there been any changes since the last review?</w:t>
      </w:r>
    </w:p>
    <w:p w14:paraId="5BDCBC56" w14:textId="3E866729" w:rsidR="000C5880" w:rsidRDefault="000C5880" w:rsidP="00177D40">
      <w:pPr>
        <w:pStyle w:val="ListParagraph"/>
        <w:numPr>
          <w:ilvl w:val="0"/>
          <w:numId w:val="5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How does the department track job or graduate program placement rates?</w:t>
      </w:r>
      <w:r w:rsidR="00F669E3" w:rsidRPr="00335062">
        <w:rPr>
          <w:rFonts w:ascii="HelveticaNeueLT Std" w:hAnsi="HelveticaNeueLT Std"/>
        </w:rPr>
        <w:t xml:space="preserve"> Has it taken any steps to obtain additional data?</w:t>
      </w:r>
    </w:p>
    <w:p w14:paraId="45305ABF" w14:textId="4E7C75DB" w:rsidR="00111E45" w:rsidRDefault="00111E45" w:rsidP="00177D40">
      <w:pPr>
        <w:pStyle w:val="ListParagraph"/>
        <w:numPr>
          <w:ilvl w:val="0"/>
          <w:numId w:val="5"/>
        </w:numPr>
        <w:rPr>
          <w:rFonts w:ascii="HelveticaNeueLT Std" w:hAnsi="HelveticaNeueLT Std"/>
        </w:rPr>
      </w:pPr>
      <w:r>
        <w:rPr>
          <w:rFonts w:ascii="HelveticaNeueLT Std" w:hAnsi="HelveticaNeueLT Std"/>
        </w:rPr>
        <w:t>Does the department conduct alumni or employer focus groups or surveys to evaluate the success of graduates?</w:t>
      </w:r>
    </w:p>
    <w:p w14:paraId="401AC2EE" w14:textId="7D65FF63" w:rsidR="00C80CCB" w:rsidRPr="00335062" w:rsidRDefault="00C80CCB" w:rsidP="00177D40">
      <w:pPr>
        <w:pStyle w:val="ListParagraph"/>
        <w:numPr>
          <w:ilvl w:val="0"/>
          <w:numId w:val="5"/>
        </w:numPr>
        <w:rPr>
          <w:rFonts w:ascii="HelveticaNeueLT Std" w:hAnsi="HelveticaNeueLT Std"/>
        </w:rPr>
      </w:pPr>
      <w:r>
        <w:rPr>
          <w:rFonts w:ascii="HelveticaNeueLT Std" w:hAnsi="HelveticaNeueLT Std"/>
        </w:rPr>
        <w:t>What is the time to degree for full-time students?</w:t>
      </w:r>
    </w:p>
    <w:p w14:paraId="692000C9" w14:textId="587F3A8A" w:rsidR="000C5880" w:rsidRPr="00335062" w:rsidRDefault="000C5880" w:rsidP="00177D40">
      <w:pPr>
        <w:pStyle w:val="ListParagraph"/>
        <w:numPr>
          <w:ilvl w:val="0"/>
          <w:numId w:val="5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What other measures of student success are monitored by the department?</w:t>
      </w:r>
    </w:p>
    <w:p w14:paraId="23F5A1EB" w14:textId="5B34984A" w:rsidR="000C5880" w:rsidRDefault="00E3229E" w:rsidP="00D272FD">
      <w:pPr>
        <w:pStyle w:val="ListParagraph"/>
        <w:numPr>
          <w:ilvl w:val="0"/>
          <w:numId w:val="5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 xml:space="preserve">How do faculty, staff, and students contribute to student success outside of the classroom? </w:t>
      </w:r>
    </w:p>
    <w:p w14:paraId="0BC33D55" w14:textId="70FAEA49" w:rsidR="00D272FD" w:rsidRPr="00335062" w:rsidRDefault="00432B6E" w:rsidP="002A0F22">
      <w:pPr>
        <w:pStyle w:val="ListParagraph"/>
        <w:numPr>
          <w:ilvl w:val="0"/>
          <w:numId w:val="5"/>
        </w:numPr>
        <w:spacing w:after="240"/>
        <w:contextualSpacing w:val="0"/>
        <w:rPr>
          <w:rFonts w:ascii="HelveticaNeueLT Std" w:hAnsi="HelveticaNeueLT Std"/>
        </w:rPr>
      </w:pPr>
      <w:r>
        <w:rPr>
          <w:rFonts w:ascii="HelveticaNeueLT Std" w:hAnsi="HelveticaNeueLT Std"/>
        </w:rPr>
        <w:t>What specific issues or concerns have students raised as barriers to their success?</w:t>
      </w:r>
    </w:p>
    <w:p w14:paraId="2F54727A" w14:textId="408BF9AC" w:rsidR="00A6564E" w:rsidRPr="00335062" w:rsidRDefault="0071394F" w:rsidP="009F2333">
      <w:pPr>
        <w:pStyle w:val="ListParagraph"/>
        <w:numPr>
          <w:ilvl w:val="1"/>
          <w:numId w:val="1"/>
        </w:numPr>
        <w:spacing w:after="0"/>
        <w:contextualSpacing w:val="0"/>
        <w:rPr>
          <w:rFonts w:ascii="HelveticaNeueLT Std" w:hAnsi="HelveticaNeueLT Std"/>
          <w:u w:val="single"/>
        </w:rPr>
      </w:pPr>
      <w:r w:rsidRPr="00335062">
        <w:rPr>
          <w:rFonts w:ascii="HelveticaNeueLT Std" w:hAnsi="HelveticaNeueLT Std"/>
          <w:u w:val="single"/>
        </w:rPr>
        <w:t>Delivery of Instruction</w:t>
      </w:r>
    </w:p>
    <w:p w14:paraId="54F60776" w14:textId="5D16CE90" w:rsidR="0071394F" w:rsidRPr="00335062" w:rsidRDefault="00053733" w:rsidP="00A059CF">
      <w:pPr>
        <w:pStyle w:val="ListParagraph"/>
        <w:numPr>
          <w:ilvl w:val="0"/>
          <w:numId w:val="9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How are part-time faculty and/or graduate teaching assistants used to support the instruction of each program?</w:t>
      </w:r>
    </w:p>
    <w:p w14:paraId="69311879" w14:textId="7E08BCC7" w:rsidR="00053733" w:rsidRPr="00335062" w:rsidRDefault="00053733" w:rsidP="00A059CF">
      <w:pPr>
        <w:pStyle w:val="ListParagraph"/>
        <w:numPr>
          <w:ilvl w:val="0"/>
          <w:numId w:val="9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 xml:space="preserve">To what extent </w:t>
      </w:r>
      <w:r w:rsidR="009658D1">
        <w:rPr>
          <w:rFonts w:ascii="HelveticaNeueLT Std" w:hAnsi="HelveticaNeueLT Std"/>
        </w:rPr>
        <w:t xml:space="preserve">are </w:t>
      </w:r>
      <w:r w:rsidRPr="00335062">
        <w:rPr>
          <w:rFonts w:ascii="HelveticaNeueLT Std" w:hAnsi="HelveticaNeueLT Std"/>
        </w:rPr>
        <w:t xml:space="preserve">courses in each program </w:t>
      </w:r>
      <w:r w:rsidR="009658D1">
        <w:rPr>
          <w:rFonts w:ascii="HelveticaNeueLT Std" w:hAnsi="HelveticaNeueLT Std"/>
        </w:rPr>
        <w:t xml:space="preserve">delivered </w:t>
      </w:r>
      <w:r w:rsidRPr="00335062">
        <w:rPr>
          <w:rFonts w:ascii="HelveticaNeueLT Std" w:hAnsi="HelveticaNeueLT Std"/>
        </w:rPr>
        <w:t xml:space="preserve">through distance learning? </w:t>
      </w:r>
    </w:p>
    <w:p w14:paraId="049FF516" w14:textId="7F7E4088" w:rsidR="00D15ED8" w:rsidRPr="00335062" w:rsidRDefault="00D15ED8" w:rsidP="00A059CF">
      <w:pPr>
        <w:pStyle w:val="ListParagraph"/>
        <w:numPr>
          <w:ilvl w:val="0"/>
          <w:numId w:val="9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How does the proportion of full-time faculty providing instruction compare across the different course and program offerings and modes of instruction?</w:t>
      </w:r>
    </w:p>
    <w:p w14:paraId="65F052E1" w14:textId="23C3DFEF" w:rsidR="00053733" w:rsidRPr="00335062" w:rsidRDefault="00065564" w:rsidP="00F16DB0">
      <w:pPr>
        <w:pStyle w:val="ListParagraph"/>
        <w:numPr>
          <w:ilvl w:val="0"/>
          <w:numId w:val="9"/>
        </w:numPr>
        <w:spacing w:after="24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What</w:t>
      </w:r>
      <w:r w:rsidR="00053733" w:rsidRPr="00335062">
        <w:rPr>
          <w:rFonts w:ascii="HelveticaNeueLT Std" w:hAnsi="HelveticaNeueLT Std"/>
        </w:rPr>
        <w:t xml:space="preserve"> </w:t>
      </w:r>
      <w:r w:rsidR="00D15ED8" w:rsidRPr="00335062">
        <w:rPr>
          <w:rFonts w:ascii="HelveticaNeueLT Std" w:hAnsi="HelveticaNeueLT Std"/>
        </w:rPr>
        <w:t xml:space="preserve">pedagogical innovations </w:t>
      </w:r>
      <w:r w:rsidRPr="00335062">
        <w:rPr>
          <w:rFonts w:ascii="HelveticaNeueLT Std" w:hAnsi="HelveticaNeueLT Std"/>
        </w:rPr>
        <w:t xml:space="preserve">has </w:t>
      </w:r>
      <w:r w:rsidR="00D15ED8" w:rsidRPr="00335062">
        <w:rPr>
          <w:rFonts w:ascii="HelveticaNeueLT Std" w:hAnsi="HelveticaNeueLT Std"/>
        </w:rPr>
        <w:t xml:space="preserve">the department </w:t>
      </w:r>
      <w:r w:rsidRPr="00335062">
        <w:rPr>
          <w:rFonts w:ascii="HelveticaNeueLT Std" w:hAnsi="HelveticaNeueLT Std"/>
        </w:rPr>
        <w:t>made</w:t>
      </w:r>
      <w:r w:rsidR="00D15ED8" w:rsidRPr="00335062">
        <w:rPr>
          <w:rFonts w:ascii="HelveticaNeueLT Std" w:hAnsi="HelveticaNeueLT Std"/>
        </w:rPr>
        <w:t xml:space="preserve"> since the last review?</w:t>
      </w:r>
      <w:r w:rsidR="00A06A2C">
        <w:rPr>
          <w:rFonts w:ascii="HelveticaNeueLT Std" w:hAnsi="HelveticaNeueLT Std"/>
        </w:rPr>
        <w:t xml:space="preserve"> What prompted these changes?</w:t>
      </w:r>
    </w:p>
    <w:p w14:paraId="0A755593" w14:textId="74890A74" w:rsidR="003034C1" w:rsidRPr="00335062" w:rsidRDefault="003034C1" w:rsidP="009F2333">
      <w:pPr>
        <w:pStyle w:val="ListParagraph"/>
        <w:numPr>
          <w:ilvl w:val="1"/>
          <w:numId w:val="1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  <w:u w:val="single"/>
        </w:rPr>
        <w:t>Learning Outcomes Assessment</w:t>
      </w:r>
    </w:p>
    <w:p w14:paraId="4862E865" w14:textId="6F21F6B7" w:rsidR="003034C1" w:rsidRPr="00335062" w:rsidRDefault="00130FF0" w:rsidP="006C19A8">
      <w:pPr>
        <w:pStyle w:val="ListParagraph"/>
        <w:numPr>
          <w:ilvl w:val="0"/>
          <w:numId w:val="10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 xml:space="preserve">Does the department have a student learning outcomes (SLO) assessment plan for each program? When </w:t>
      </w:r>
      <w:r w:rsidR="00BA5E10" w:rsidRPr="00335062">
        <w:rPr>
          <w:rFonts w:ascii="HelveticaNeueLT Std" w:hAnsi="HelveticaNeueLT Std"/>
        </w:rPr>
        <w:t>was each plan last updated</w:t>
      </w:r>
      <w:r w:rsidRPr="00335062">
        <w:rPr>
          <w:rFonts w:ascii="HelveticaNeueLT Std" w:hAnsi="HelveticaNeueLT Std"/>
        </w:rPr>
        <w:t>?</w:t>
      </w:r>
    </w:p>
    <w:p w14:paraId="1C9AB164" w14:textId="52A90D54" w:rsidR="00130FF0" w:rsidRPr="00335062" w:rsidRDefault="00130FF0" w:rsidP="006C19A8">
      <w:pPr>
        <w:pStyle w:val="ListParagraph"/>
        <w:numPr>
          <w:ilvl w:val="0"/>
          <w:numId w:val="10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 xml:space="preserve">Are there noticeable trends in student performance regarding the </w:t>
      </w:r>
      <w:r w:rsidR="00D30D8C" w:rsidRPr="00335062">
        <w:rPr>
          <w:rFonts w:ascii="HelveticaNeueLT Std" w:hAnsi="HelveticaNeueLT Std"/>
        </w:rPr>
        <w:t>SLOs</w:t>
      </w:r>
      <w:r w:rsidRPr="00335062">
        <w:rPr>
          <w:rFonts w:ascii="HelveticaNeueLT Std" w:hAnsi="HelveticaNeueLT Std"/>
        </w:rPr>
        <w:t xml:space="preserve"> for each program? </w:t>
      </w:r>
    </w:p>
    <w:p w14:paraId="47B009E7" w14:textId="32B3BC8D" w:rsidR="00130FF0" w:rsidRPr="00335062" w:rsidRDefault="00130FF0" w:rsidP="006C19A8">
      <w:pPr>
        <w:pStyle w:val="ListParagraph"/>
        <w:numPr>
          <w:ilvl w:val="0"/>
          <w:numId w:val="10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What changes have been ma</w:t>
      </w:r>
      <w:r w:rsidR="00D30D8C" w:rsidRPr="00335062">
        <w:rPr>
          <w:rFonts w:ascii="HelveticaNeueLT Std" w:hAnsi="HelveticaNeueLT Std"/>
        </w:rPr>
        <w:t>de to each program based on SLO</w:t>
      </w:r>
      <w:r w:rsidRPr="00335062">
        <w:rPr>
          <w:rFonts w:ascii="HelveticaNeueLT Std" w:hAnsi="HelveticaNeueLT Std"/>
        </w:rPr>
        <w:t xml:space="preserve"> results?</w:t>
      </w:r>
    </w:p>
    <w:p w14:paraId="24C95D95" w14:textId="16D7F1A1" w:rsidR="00130FF0" w:rsidRPr="00335062" w:rsidRDefault="00130FF0" w:rsidP="006C19A8">
      <w:pPr>
        <w:pStyle w:val="ListParagraph"/>
        <w:numPr>
          <w:ilvl w:val="0"/>
          <w:numId w:val="10"/>
        </w:numPr>
        <w:spacing w:after="24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lastRenderedPageBreak/>
        <w:t xml:space="preserve">If a program consistently indicates “no changes needed” based on SLO results, what steps will </w:t>
      </w:r>
      <w:r w:rsidR="00844BD3">
        <w:rPr>
          <w:rFonts w:ascii="HelveticaNeueLT Std" w:hAnsi="HelveticaNeueLT Std"/>
        </w:rPr>
        <w:t>be taken</w:t>
      </w:r>
      <w:r w:rsidRPr="00335062">
        <w:rPr>
          <w:rFonts w:ascii="HelveticaNeueLT Std" w:hAnsi="HelveticaNeueLT Std"/>
        </w:rPr>
        <w:t xml:space="preserve"> to revise</w:t>
      </w:r>
      <w:r w:rsidR="00D30D8C" w:rsidRPr="00335062">
        <w:rPr>
          <w:rFonts w:ascii="HelveticaNeueLT Std" w:hAnsi="HelveticaNeueLT Std"/>
        </w:rPr>
        <w:t xml:space="preserve"> the</w:t>
      </w:r>
      <w:r w:rsidRPr="00335062">
        <w:rPr>
          <w:rFonts w:ascii="HelveticaNeueLT Std" w:hAnsi="HelveticaNeueLT Std"/>
        </w:rPr>
        <w:t xml:space="preserve"> assessment plan and generate actionable data</w:t>
      </w:r>
      <w:r w:rsidR="006C19A8" w:rsidRPr="00335062">
        <w:rPr>
          <w:rFonts w:ascii="HelveticaNeueLT Std" w:hAnsi="HelveticaNeueLT Std"/>
        </w:rPr>
        <w:t xml:space="preserve"> in the future</w:t>
      </w:r>
      <w:r w:rsidRPr="00335062">
        <w:rPr>
          <w:rFonts w:ascii="HelveticaNeueLT Std" w:hAnsi="HelveticaNeueLT Std"/>
        </w:rPr>
        <w:t>?</w:t>
      </w:r>
    </w:p>
    <w:p w14:paraId="421F7A63" w14:textId="19298CAD" w:rsidR="00CD4374" w:rsidRPr="00335062" w:rsidRDefault="00CD4374" w:rsidP="009F2333">
      <w:pPr>
        <w:pStyle w:val="ListParagraph"/>
        <w:numPr>
          <w:ilvl w:val="1"/>
          <w:numId w:val="1"/>
        </w:numPr>
        <w:spacing w:after="0"/>
        <w:rPr>
          <w:rFonts w:ascii="HelveticaNeueLT Std" w:hAnsi="HelveticaNeueLT Std"/>
        </w:rPr>
      </w:pPr>
      <w:r w:rsidRPr="00335062">
        <w:rPr>
          <w:rFonts w:ascii="HelveticaNeueLT Std" w:hAnsi="HelveticaNeueLT Std"/>
          <w:u w:val="single"/>
        </w:rPr>
        <w:t>Student Teaching and/or Research Assistantships</w:t>
      </w:r>
      <w:r w:rsidR="002614F2">
        <w:rPr>
          <w:rFonts w:ascii="HelveticaNeueLT Std" w:hAnsi="HelveticaNeueLT Std"/>
          <w:u w:val="single"/>
        </w:rPr>
        <w:t xml:space="preserve"> and Fellowships</w:t>
      </w:r>
    </w:p>
    <w:p w14:paraId="4CA702DA" w14:textId="7563385F" w:rsidR="00CD4374" w:rsidRPr="00335062" w:rsidRDefault="00CD4374" w:rsidP="59CBD7DD">
      <w:pPr>
        <w:pStyle w:val="ListParagraph"/>
        <w:numPr>
          <w:ilvl w:val="0"/>
          <w:numId w:val="8"/>
        </w:numPr>
        <w:spacing w:after="0"/>
        <w:rPr>
          <w:rFonts w:ascii="HelveticaNeueLT Std" w:hAnsi="HelveticaNeueLT Std"/>
          <w:u w:val="single"/>
        </w:rPr>
      </w:pPr>
      <w:r w:rsidRPr="606826A1">
        <w:rPr>
          <w:rFonts w:ascii="HelveticaNeueLT Std" w:hAnsi="HelveticaNeueLT Std"/>
        </w:rPr>
        <w:t xml:space="preserve">What percentage of graduate students </w:t>
      </w:r>
      <w:r w:rsidR="009F2333" w:rsidRPr="606826A1">
        <w:rPr>
          <w:rFonts w:ascii="HelveticaNeueLT Std" w:hAnsi="HelveticaNeueLT Std"/>
        </w:rPr>
        <w:t>receive</w:t>
      </w:r>
      <w:r w:rsidRPr="606826A1">
        <w:rPr>
          <w:rFonts w:ascii="HelveticaNeueLT Std" w:hAnsi="HelveticaNeueLT Std"/>
        </w:rPr>
        <w:t xml:space="preserve"> </w:t>
      </w:r>
      <w:r w:rsidR="00C26545" w:rsidRPr="606826A1">
        <w:rPr>
          <w:rFonts w:ascii="HelveticaNeueLT Std" w:hAnsi="HelveticaNeueLT Std"/>
        </w:rPr>
        <w:t xml:space="preserve">fellowships, </w:t>
      </w:r>
      <w:r w:rsidRPr="606826A1">
        <w:rPr>
          <w:rFonts w:ascii="HelveticaNeueLT Std" w:hAnsi="HelveticaNeueLT Std"/>
        </w:rPr>
        <w:t xml:space="preserve">teaching </w:t>
      </w:r>
      <w:r w:rsidR="00C26545" w:rsidRPr="606826A1">
        <w:rPr>
          <w:rFonts w:ascii="HelveticaNeueLT Std" w:hAnsi="HelveticaNeueLT Std"/>
        </w:rPr>
        <w:t>assistantships, graduate assistantships, and</w:t>
      </w:r>
      <w:r w:rsidRPr="606826A1">
        <w:rPr>
          <w:rFonts w:ascii="HelveticaNeueLT Std" w:hAnsi="HelveticaNeueLT Std"/>
        </w:rPr>
        <w:t xml:space="preserve"> research assistantships? </w:t>
      </w:r>
    </w:p>
    <w:p w14:paraId="3E254BB3" w14:textId="77777777" w:rsidR="00CD4374" w:rsidRPr="00335062" w:rsidRDefault="00CD4374" w:rsidP="009F2333">
      <w:pPr>
        <w:pStyle w:val="ListParagraph"/>
        <w:numPr>
          <w:ilvl w:val="0"/>
          <w:numId w:val="8"/>
        </w:numPr>
        <w:spacing w:after="240"/>
        <w:contextualSpacing w:val="0"/>
        <w:rPr>
          <w:rFonts w:ascii="HelveticaNeueLT Std" w:hAnsi="HelveticaNeueLT Std"/>
          <w:u w:val="single"/>
        </w:rPr>
      </w:pPr>
      <w:r w:rsidRPr="00335062">
        <w:rPr>
          <w:rFonts w:ascii="HelveticaNeueLT Std" w:hAnsi="HelveticaNeueLT Std"/>
        </w:rPr>
        <w:t>How stable are the funding sources used to support assistantships in the department?</w:t>
      </w:r>
    </w:p>
    <w:p w14:paraId="0946BB91" w14:textId="21EB5D26" w:rsidR="009D374A" w:rsidRPr="00B865B1" w:rsidRDefault="009D374A" w:rsidP="00276C87">
      <w:pPr>
        <w:pStyle w:val="ListParagraph"/>
        <w:numPr>
          <w:ilvl w:val="0"/>
          <w:numId w:val="1"/>
        </w:numPr>
        <w:spacing w:after="120"/>
        <w:rPr>
          <w:rFonts w:ascii="HelveticaNeueLT Std" w:hAnsi="HelveticaNeueLT Std"/>
          <w:b/>
          <w:color w:val="000000" w:themeColor="text1"/>
          <w:sz w:val="24"/>
        </w:rPr>
      </w:pPr>
      <w:r w:rsidRPr="00B865B1">
        <w:rPr>
          <w:rFonts w:ascii="HelveticaNeueLT Std" w:hAnsi="HelveticaNeueLT Std"/>
          <w:b/>
          <w:color w:val="000000" w:themeColor="text1"/>
          <w:sz w:val="24"/>
        </w:rPr>
        <w:t>FACULTY AND STAFF</w:t>
      </w:r>
    </w:p>
    <w:p w14:paraId="5D61491B" w14:textId="1C32F0E2" w:rsidR="009D374A" w:rsidRPr="00335062" w:rsidRDefault="009D374A" w:rsidP="009F2333">
      <w:pPr>
        <w:pStyle w:val="ListParagraph"/>
        <w:numPr>
          <w:ilvl w:val="0"/>
          <w:numId w:val="12"/>
        </w:numPr>
        <w:spacing w:after="120"/>
        <w:ind w:left="108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  <w:u w:val="single"/>
        </w:rPr>
        <w:t>Faculty Composition</w:t>
      </w:r>
      <w:r w:rsidR="006C3218" w:rsidRPr="00335062">
        <w:rPr>
          <w:rFonts w:ascii="HelveticaNeueLT Std" w:hAnsi="HelveticaNeueLT Std"/>
          <w:color w:val="000000" w:themeColor="text1"/>
        </w:rPr>
        <w:t xml:space="preserve"> and b.  </w:t>
      </w:r>
      <w:r w:rsidR="006C3218" w:rsidRPr="00335062">
        <w:rPr>
          <w:rFonts w:ascii="HelveticaNeueLT Std" w:hAnsi="HelveticaNeueLT Std"/>
          <w:color w:val="000000" w:themeColor="text1"/>
          <w:u w:val="single"/>
        </w:rPr>
        <w:t>Staff Composition</w:t>
      </w:r>
    </w:p>
    <w:p w14:paraId="2136050B" w14:textId="694FBDFB" w:rsidR="009D374A" w:rsidRPr="00335062" w:rsidRDefault="00E145AB" w:rsidP="009D374A">
      <w:pPr>
        <w:pStyle w:val="ListParagraph"/>
        <w:numPr>
          <w:ilvl w:val="0"/>
          <w:numId w:val="10"/>
        </w:numPr>
        <w:spacing w:after="12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>How do faculty and staff demographics compare wi</w:t>
      </w:r>
      <w:r w:rsidR="00162238" w:rsidRPr="00335062">
        <w:rPr>
          <w:rFonts w:ascii="HelveticaNeueLT Std" w:hAnsi="HelveticaNeueLT Std"/>
          <w:color w:val="000000" w:themeColor="text1"/>
        </w:rPr>
        <w:t>th other departments or the University as a whole?</w:t>
      </w:r>
    </w:p>
    <w:p w14:paraId="333822A5" w14:textId="459DA56C" w:rsidR="006C3218" w:rsidRPr="00335062" w:rsidRDefault="006C3218" w:rsidP="009D374A">
      <w:pPr>
        <w:pStyle w:val="ListParagraph"/>
        <w:numPr>
          <w:ilvl w:val="0"/>
          <w:numId w:val="10"/>
        </w:numPr>
        <w:spacing w:after="12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 xml:space="preserve">What types of staff positions does the department have? </w:t>
      </w:r>
    </w:p>
    <w:p w14:paraId="006FBF21" w14:textId="35923EC3" w:rsidR="00E145AB" w:rsidRPr="00335062" w:rsidRDefault="00E145AB" w:rsidP="006C3218">
      <w:pPr>
        <w:pStyle w:val="ListParagraph"/>
        <w:numPr>
          <w:ilvl w:val="0"/>
          <w:numId w:val="10"/>
        </w:numPr>
        <w:spacing w:after="240"/>
        <w:contextualSpacing w:val="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 xml:space="preserve">What has been the extent of faculty and staff turnover since the last review? Has the department identified </w:t>
      </w:r>
      <w:r w:rsidR="00162238" w:rsidRPr="00335062">
        <w:rPr>
          <w:rFonts w:ascii="HelveticaNeueLT Std" w:hAnsi="HelveticaNeueLT Std"/>
          <w:color w:val="000000" w:themeColor="text1"/>
        </w:rPr>
        <w:t xml:space="preserve">any </w:t>
      </w:r>
      <w:r w:rsidRPr="00335062">
        <w:rPr>
          <w:rFonts w:ascii="HelveticaNeueLT Std" w:hAnsi="HelveticaNeueLT Std"/>
          <w:color w:val="000000" w:themeColor="text1"/>
        </w:rPr>
        <w:t>trends in the source(s) contributing to turnover?</w:t>
      </w:r>
    </w:p>
    <w:p w14:paraId="1E0CC57C" w14:textId="03616D26" w:rsidR="006C3218" w:rsidRPr="00335062" w:rsidRDefault="004B70FB" w:rsidP="006C3218">
      <w:pPr>
        <w:pStyle w:val="ListParagraph"/>
        <w:numPr>
          <w:ilvl w:val="0"/>
          <w:numId w:val="15"/>
        </w:numPr>
        <w:spacing w:after="120"/>
        <w:ind w:left="108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u w:val="single"/>
        </w:rPr>
        <w:t>Faculty and Staff Deployment</w:t>
      </w:r>
    </w:p>
    <w:p w14:paraId="49C6A635" w14:textId="316F0088" w:rsidR="004B70FB" w:rsidRPr="00335062" w:rsidRDefault="00B53E26" w:rsidP="004B70FB">
      <w:pPr>
        <w:pStyle w:val="ListParagraph"/>
        <w:numPr>
          <w:ilvl w:val="0"/>
          <w:numId w:val="16"/>
        </w:numPr>
        <w:spacing w:after="12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 xml:space="preserve">What is the </w:t>
      </w:r>
      <w:r w:rsidR="004B70FB" w:rsidRPr="00335062">
        <w:rPr>
          <w:rFonts w:ascii="HelveticaNeueLT Std" w:hAnsi="HelveticaNeueLT Std"/>
          <w:color w:val="000000" w:themeColor="text1"/>
        </w:rPr>
        <w:t xml:space="preserve">allocation of </w:t>
      </w:r>
      <w:r w:rsidRPr="00335062">
        <w:rPr>
          <w:rFonts w:ascii="HelveticaNeueLT Std" w:hAnsi="HelveticaNeueLT Std"/>
          <w:color w:val="000000" w:themeColor="text1"/>
        </w:rPr>
        <w:t xml:space="preserve">full-time faculty </w:t>
      </w:r>
      <w:r w:rsidR="004B70FB" w:rsidRPr="00335062">
        <w:rPr>
          <w:rFonts w:ascii="HelveticaNeueLT Std" w:hAnsi="HelveticaNeueLT Std"/>
          <w:color w:val="000000" w:themeColor="text1"/>
        </w:rPr>
        <w:t>effort towards teaching, research, and service?</w:t>
      </w:r>
      <w:r w:rsidRPr="00335062">
        <w:rPr>
          <w:rFonts w:ascii="HelveticaNeueLT Std" w:hAnsi="HelveticaNeueLT Std"/>
          <w:color w:val="000000" w:themeColor="text1"/>
        </w:rPr>
        <w:t xml:space="preserve"> What is the average teaching load?</w:t>
      </w:r>
    </w:p>
    <w:p w14:paraId="57817DD4" w14:textId="77777777" w:rsidR="004658FF" w:rsidRPr="00335062" w:rsidRDefault="004658FF" w:rsidP="004B70FB">
      <w:pPr>
        <w:pStyle w:val="ListParagraph"/>
        <w:numPr>
          <w:ilvl w:val="0"/>
          <w:numId w:val="16"/>
        </w:numPr>
        <w:spacing w:after="12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>How frequently do faculty in the department receive overloads?</w:t>
      </w:r>
    </w:p>
    <w:p w14:paraId="4E3C1D40" w14:textId="09E4E96D" w:rsidR="004658FF" w:rsidRPr="00335062" w:rsidRDefault="004658FF" w:rsidP="00B53E26">
      <w:pPr>
        <w:pStyle w:val="ListParagraph"/>
        <w:numPr>
          <w:ilvl w:val="0"/>
          <w:numId w:val="16"/>
        </w:numPr>
        <w:spacing w:after="0"/>
        <w:contextualSpacing w:val="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>How do staff support the mission of the department?</w:t>
      </w:r>
    </w:p>
    <w:p w14:paraId="2DDBAE3A" w14:textId="50F43613" w:rsidR="00B53E26" w:rsidRPr="00335062" w:rsidRDefault="00B53E26" w:rsidP="004658FF">
      <w:pPr>
        <w:pStyle w:val="ListParagraph"/>
        <w:numPr>
          <w:ilvl w:val="0"/>
          <w:numId w:val="16"/>
        </w:numPr>
        <w:spacing w:after="240"/>
        <w:contextualSpacing w:val="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>How does the department assess faculty and staff workload?</w:t>
      </w:r>
    </w:p>
    <w:p w14:paraId="4BA4FBE2" w14:textId="53776B33" w:rsidR="004B70FB" w:rsidRPr="00335062" w:rsidRDefault="004B70FB" w:rsidP="004658FF">
      <w:pPr>
        <w:pStyle w:val="ListParagraph"/>
        <w:numPr>
          <w:ilvl w:val="0"/>
          <w:numId w:val="15"/>
        </w:numPr>
        <w:spacing w:after="120"/>
        <w:ind w:left="108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 xml:space="preserve"> </w:t>
      </w:r>
      <w:r w:rsidR="00241767" w:rsidRPr="00335062">
        <w:rPr>
          <w:rFonts w:ascii="HelveticaNeueLT Std" w:hAnsi="HelveticaNeueLT Std"/>
          <w:color w:val="000000" w:themeColor="text1"/>
          <w:u w:val="single"/>
        </w:rPr>
        <w:t>Faculty and Staff Success</w:t>
      </w:r>
    </w:p>
    <w:p w14:paraId="27587499" w14:textId="53DA0D61" w:rsidR="00241767" w:rsidRPr="00335062" w:rsidRDefault="00241767" w:rsidP="00241767">
      <w:pPr>
        <w:pStyle w:val="ListParagraph"/>
        <w:numPr>
          <w:ilvl w:val="0"/>
          <w:numId w:val="16"/>
        </w:numPr>
        <w:spacing w:after="12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>What is the rate of faculty</w:t>
      </w:r>
      <w:r w:rsidR="0084300F" w:rsidRPr="00335062">
        <w:rPr>
          <w:rFonts w:ascii="HelveticaNeueLT Std" w:hAnsi="HelveticaNeueLT Std"/>
          <w:color w:val="000000" w:themeColor="text1"/>
        </w:rPr>
        <w:t xml:space="preserve"> success in achieving promotion and tenure? How does it compare with other departments at the University?</w:t>
      </w:r>
    </w:p>
    <w:p w14:paraId="50C11C1E" w14:textId="5324E8E8" w:rsidR="0084300F" w:rsidRPr="00335062" w:rsidRDefault="0084300F" w:rsidP="00241767">
      <w:pPr>
        <w:pStyle w:val="ListParagraph"/>
        <w:numPr>
          <w:ilvl w:val="0"/>
          <w:numId w:val="16"/>
        </w:numPr>
        <w:spacing w:after="12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>How does the department support faculty and staff success through mentoring</w:t>
      </w:r>
      <w:r w:rsidR="008D5EB5" w:rsidRPr="00335062">
        <w:rPr>
          <w:rFonts w:ascii="HelveticaNeueLT Std" w:hAnsi="HelveticaNeueLT Std"/>
          <w:color w:val="000000" w:themeColor="text1"/>
        </w:rPr>
        <w:t xml:space="preserve"> and development?</w:t>
      </w:r>
    </w:p>
    <w:p w14:paraId="1D967A7F" w14:textId="4F05D448" w:rsidR="0084300F" w:rsidRPr="00335062" w:rsidRDefault="0084300F" w:rsidP="008A300F">
      <w:pPr>
        <w:pStyle w:val="ListParagraph"/>
        <w:numPr>
          <w:ilvl w:val="0"/>
          <w:numId w:val="16"/>
        </w:numPr>
        <w:spacing w:after="240"/>
        <w:contextualSpacing w:val="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>Have faculty an</w:t>
      </w:r>
      <w:r w:rsidR="00657473" w:rsidRPr="00335062">
        <w:rPr>
          <w:rFonts w:ascii="HelveticaNeueLT Std" w:hAnsi="HelveticaNeueLT Std"/>
          <w:color w:val="000000" w:themeColor="text1"/>
        </w:rPr>
        <w:t xml:space="preserve">d/or staff received any </w:t>
      </w:r>
      <w:r w:rsidRPr="00335062">
        <w:rPr>
          <w:rFonts w:ascii="HelveticaNeueLT Std" w:hAnsi="HelveticaNeueLT Std"/>
          <w:color w:val="000000" w:themeColor="text1"/>
        </w:rPr>
        <w:t>honors and awards since the last review?</w:t>
      </w:r>
      <w:r w:rsidR="00D049D4">
        <w:rPr>
          <w:rFonts w:ascii="HelveticaNeueLT Std" w:hAnsi="HelveticaNeueLT Std"/>
          <w:color w:val="000000" w:themeColor="text1"/>
        </w:rPr>
        <w:t xml:space="preserve"> For example, UK teaching awards, </w:t>
      </w:r>
      <w:proofErr w:type="gramStart"/>
      <w:r w:rsidR="00D049D4">
        <w:rPr>
          <w:rFonts w:ascii="HelveticaNeueLT Std" w:hAnsi="HelveticaNeueLT Std"/>
          <w:color w:val="000000" w:themeColor="text1"/>
        </w:rPr>
        <w:t>service</w:t>
      </w:r>
      <w:proofErr w:type="gramEnd"/>
      <w:r w:rsidR="00D049D4">
        <w:rPr>
          <w:rFonts w:ascii="HelveticaNeueLT Std" w:hAnsi="HelveticaNeueLT Std"/>
          <w:color w:val="000000" w:themeColor="text1"/>
        </w:rPr>
        <w:t xml:space="preserve"> or research awards from professional organizations, etc.</w:t>
      </w:r>
    </w:p>
    <w:p w14:paraId="3D0BF1A5" w14:textId="6CFC97DF" w:rsidR="005C35CA" w:rsidRPr="00405A26" w:rsidRDefault="005C35CA" w:rsidP="00276C87">
      <w:pPr>
        <w:pStyle w:val="ListParagraph"/>
        <w:numPr>
          <w:ilvl w:val="0"/>
          <w:numId w:val="1"/>
        </w:numPr>
        <w:spacing w:after="120"/>
        <w:rPr>
          <w:rFonts w:ascii="HelveticaNeueLT Std" w:hAnsi="HelveticaNeueLT Std"/>
          <w:b/>
          <w:sz w:val="24"/>
        </w:rPr>
      </w:pPr>
      <w:r w:rsidRPr="00405A26">
        <w:rPr>
          <w:rFonts w:ascii="HelveticaNeueLT Std" w:hAnsi="HelveticaNeueLT Std"/>
          <w:b/>
          <w:sz w:val="24"/>
        </w:rPr>
        <w:t>RESEARCH</w:t>
      </w:r>
    </w:p>
    <w:p w14:paraId="481D9FD5" w14:textId="71BC2EA2" w:rsidR="008A300F" w:rsidRPr="00335062" w:rsidRDefault="005C35CA" w:rsidP="005C35CA">
      <w:pPr>
        <w:pStyle w:val="ListParagraph"/>
        <w:numPr>
          <w:ilvl w:val="0"/>
          <w:numId w:val="18"/>
        </w:numPr>
        <w:spacing w:after="12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u w:val="single"/>
        </w:rPr>
        <w:t>Areas of Research Emphasis</w:t>
      </w:r>
    </w:p>
    <w:p w14:paraId="2DC7457B" w14:textId="77777777" w:rsidR="005C35CA" w:rsidRPr="00335062" w:rsidRDefault="005C35CA" w:rsidP="00EB5302">
      <w:pPr>
        <w:pStyle w:val="ListParagraph"/>
        <w:numPr>
          <w:ilvl w:val="0"/>
          <w:numId w:val="17"/>
        </w:numPr>
        <w:spacing w:after="120"/>
        <w:ind w:left="108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 xml:space="preserve">What areas of research are a focus for the department? </w:t>
      </w:r>
    </w:p>
    <w:p w14:paraId="0FFA5D62" w14:textId="022054FF" w:rsidR="005C35CA" w:rsidRPr="00335062" w:rsidRDefault="005C35CA" w:rsidP="005C35CA">
      <w:pPr>
        <w:pStyle w:val="ListParagraph"/>
        <w:numPr>
          <w:ilvl w:val="0"/>
          <w:numId w:val="17"/>
        </w:numPr>
        <w:spacing w:after="240"/>
        <w:ind w:left="1080"/>
        <w:contextualSpacing w:val="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>Are there new and emerging research areas the department plans to dedicate resources towards in the future?</w:t>
      </w:r>
    </w:p>
    <w:p w14:paraId="251394AC" w14:textId="3E14411C" w:rsidR="005C35CA" w:rsidRPr="00335062" w:rsidRDefault="005C35CA" w:rsidP="005C35CA">
      <w:pPr>
        <w:pStyle w:val="ListParagraph"/>
        <w:numPr>
          <w:ilvl w:val="0"/>
          <w:numId w:val="18"/>
        </w:numPr>
        <w:spacing w:after="12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  <w:u w:val="single"/>
        </w:rPr>
        <w:t>Research Productivity</w:t>
      </w:r>
    </w:p>
    <w:p w14:paraId="2EAEFFCA" w14:textId="44EB3FC6" w:rsidR="00EB5302" w:rsidRPr="00335062" w:rsidRDefault="00EB5302" w:rsidP="00EB5302">
      <w:pPr>
        <w:pStyle w:val="ListParagraph"/>
        <w:numPr>
          <w:ilvl w:val="0"/>
          <w:numId w:val="17"/>
        </w:numPr>
        <w:spacing w:after="120"/>
        <w:ind w:left="108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>How does the department define and measure research/scholarly productivity?</w:t>
      </w:r>
    </w:p>
    <w:p w14:paraId="5A2D595C" w14:textId="56A57E1D" w:rsidR="00EB5302" w:rsidRPr="00335062" w:rsidRDefault="00EB5302" w:rsidP="00EB5302">
      <w:pPr>
        <w:pStyle w:val="ListParagraph"/>
        <w:numPr>
          <w:ilvl w:val="0"/>
          <w:numId w:val="17"/>
        </w:numPr>
        <w:spacing w:after="120"/>
        <w:ind w:left="108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 xml:space="preserve">How does the research productivity of faculty compare to similar departments on campus or at benchmark institutions? </w:t>
      </w:r>
    </w:p>
    <w:p w14:paraId="25E3F6E1" w14:textId="61E3DD2B" w:rsidR="00EB5302" w:rsidRPr="00335062" w:rsidRDefault="008D5EB5" w:rsidP="00EB5302">
      <w:pPr>
        <w:pStyle w:val="ListParagraph"/>
        <w:numPr>
          <w:ilvl w:val="0"/>
          <w:numId w:val="17"/>
        </w:numPr>
        <w:spacing w:after="120"/>
        <w:ind w:left="108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>Does the department track research productivity for</w:t>
      </w:r>
      <w:r w:rsidR="00EB5302" w:rsidRPr="00335062">
        <w:rPr>
          <w:rFonts w:ascii="HelveticaNeueLT Std" w:hAnsi="HelveticaNeueLT Std"/>
          <w:color w:val="000000" w:themeColor="text1"/>
        </w:rPr>
        <w:t xml:space="preserve"> its students? </w:t>
      </w:r>
      <w:r w:rsidR="005C35CA" w:rsidRPr="00335062">
        <w:rPr>
          <w:rFonts w:ascii="HelveticaNeueLT Std" w:hAnsi="HelveticaNeueLT Std"/>
          <w:color w:val="000000" w:themeColor="text1"/>
        </w:rPr>
        <w:t>Staff?</w:t>
      </w:r>
    </w:p>
    <w:p w14:paraId="5E810963" w14:textId="63F45BDC" w:rsidR="005C35CA" w:rsidRPr="00335062" w:rsidRDefault="005C35CA" w:rsidP="00166FEA">
      <w:pPr>
        <w:pStyle w:val="ListParagraph"/>
        <w:numPr>
          <w:ilvl w:val="0"/>
          <w:numId w:val="17"/>
        </w:numPr>
        <w:spacing w:after="240"/>
        <w:ind w:left="1080"/>
        <w:contextualSpacing w:val="0"/>
        <w:rPr>
          <w:rFonts w:ascii="HelveticaNeueLT Std" w:hAnsi="HelveticaNeueLT Std"/>
          <w:color w:val="000000" w:themeColor="text1"/>
        </w:rPr>
      </w:pPr>
      <w:r w:rsidRPr="00335062">
        <w:rPr>
          <w:rFonts w:ascii="HelveticaNeueLT Std" w:hAnsi="HelveticaNeueLT Std"/>
          <w:color w:val="000000" w:themeColor="text1"/>
        </w:rPr>
        <w:t>Does the department collaborate in research with other departments</w:t>
      </w:r>
      <w:r w:rsidR="002614F2">
        <w:rPr>
          <w:rFonts w:ascii="HelveticaNeueLT Std" w:hAnsi="HelveticaNeueLT Std"/>
          <w:color w:val="000000" w:themeColor="text1"/>
        </w:rPr>
        <w:t>, colleges,</w:t>
      </w:r>
      <w:r w:rsidRPr="00335062">
        <w:rPr>
          <w:rFonts w:ascii="HelveticaNeueLT Std" w:hAnsi="HelveticaNeueLT Std"/>
          <w:color w:val="000000" w:themeColor="text1"/>
        </w:rPr>
        <w:t xml:space="preserve"> </w:t>
      </w:r>
      <w:r w:rsidR="00317A3B">
        <w:rPr>
          <w:rFonts w:ascii="HelveticaNeueLT Std" w:hAnsi="HelveticaNeueLT Std"/>
          <w:color w:val="000000" w:themeColor="text1"/>
        </w:rPr>
        <w:t>or institutions?</w:t>
      </w:r>
    </w:p>
    <w:p w14:paraId="472BCB5E" w14:textId="016D8530" w:rsidR="009D374A" w:rsidRPr="00B865B1" w:rsidRDefault="001A4A0D" w:rsidP="00276C87">
      <w:pPr>
        <w:pStyle w:val="ListParagraph"/>
        <w:numPr>
          <w:ilvl w:val="0"/>
          <w:numId w:val="1"/>
        </w:numPr>
        <w:rPr>
          <w:rFonts w:ascii="HelveticaNeueLT Std" w:hAnsi="HelveticaNeueLT Std"/>
          <w:b/>
          <w:sz w:val="24"/>
        </w:rPr>
      </w:pPr>
      <w:r>
        <w:rPr>
          <w:rFonts w:ascii="HelveticaNeueLT Std" w:hAnsi="HelveticaNeueLT Std"/>
          <w:b/>
          <w:sz w:val="24"/>
        </w:rPr>
        <w:t>SERVICE, EXTENSION, AND OUTREACH</w:t>
      </w:r>
    </w:p>
    <w:p w14:paraId="3181152C" w14:textId="42D4BAD7" w:rsidR="00454722" w:rsidRPr="00335062" w:rsidRDefault="00454722" w:rsidP="00454722">
      <w:pPr>
        <w:pStyle w:val="ListParagraph"/>
        <w:numPr>
          <w:ilvl w:val="0"/>
          <w:numId w:val="24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lastRenderedPageBreak/>
        <w:t>What is the extent of faculty, staff, and student participation in each type of service and how is it tracked?</w:t>
      </w:r>
      <w:r w:rsidR="004658D6" w:rsidRPr="00335062">
        <w:rPr>
          <w:rFonts w:ascii="HelveticaNeueLT Std" w:hAnsi="HelveticaNeueLT Std"/>
        </w:rPr>
        <w:t xml:space="preserve"> Are other means used to assess the department’s service contributions?</w:t>
      </w:r>
    </w:p>
    <w:p w14:paraId="6CD4B05D" w14:textId="5DA5DC7A" w:rsidR="00454722" w:rsidRPr="00335062" w:rsidRDefault="00454722" w:rsidP="00454722">
      <w:pPr>
        <w:pStyle w:val="ListParagraph"/>
        <w:numPr>
          <w:ilvl w:val="0"/>
          <w:numId w:val="24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Are students required to engage in service as part of their degree requirements?</w:t>
      </w:r>
    </w:p>
    <w:p w14:paraId="15B1D20D" w14:textId="24CCC3A6" w:rsidR="00454722" w:rsidRPr="00335062" w:rsidRDefault="00454722" w:rsidP="00454722">
      <w:pPr>
        <w:pStyle w:val="ListParagraph"/>
        <w:numPr>
          <w:ilvl w:val="0"/>
          <w:numId w:val="24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Does the department sponsor any service-oriented student organizations?</w:t>
      </w:r>
    </w:p>
    <w:p w14:paraId="038E1E7D" w14:textId="42E97766" w:rsidR="00454722" w:rsidRPr="00335062" w:rsidRDefault="00454722" w:rsidP="00454722">
      <w:pPr>
        <w:pStyle w:val="ListParagraph"/>
        <w:numPr>
          <w:ilvl w:val="0"/>
          <w:numId w:val="24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 xml:space="preserve">Has the department implemented any innovative </w:t>
      </w:r>
      <w:r w:rsidR="004658D6" w:rsidRPr="00335062">
        <w:rPr>
          <w:rFonts w:ascii="HelveticaNeueLT Std" w:hAnsi="HelveticaNeueLT Std"/>
        </w:rPr>
        <w:t xml:space="preserve">service </w:t>
      </w:r>
      <w:r w:rsidRPr="00335062">
        <w:rPr>
          <w:rFonts w:ascii="HelveticaNeueLT Std" w:hAnsi="HelveticaNeueLT Std"/>
        </w:rPr>
        <w:t>practices</w:t>
      </w:r>
      <w:r w:rsidR="004658D6" w:rsidRPr="00335062">
        <w:rPr>
          <w:rFonts w:ascii="HelveticaNeueLT Std" w:hAnsi="HelveticaNeueLT Std"/>
        </w:rPr>
        <w:t xml:space="preserve"> since the last review</w:t>
      </w:r>
      <w:r w:rsidRPr="00335062">
        <w:rPr>
          <w:rFonts w:ascii="HelveticaNeueLT Std" w:hAnsi="HelveticaNeueLT Std"/>
        </w:rPr>
        <w:t>?</w:t>
      </w:r>
    </w:p>
    <w:p w14:paraId="2DBC27CA" w14:textId="734D227A" w:rsidR="00454722" w:rsidRPr="00335062" w:rsidRDefault="00454722" w:rsidP="003679FF">
      <w:pPr>
        <w:pStyle w:val="ListParagraph"/>
        <w:numPr>
          <w:ilvl w:val="0"/>
          <w:numId w:val="24"/>
        </w:numPr>
        <w:spacing w:after="24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Have faculty, staff, or students received service awards?</w:t>
      </w:r>
    </w:p>
    <w:p w14:paraId="7130A0B9" w14:textId="11BFFF04" w:rsidR="003679FF" w:rsidRPr="00B865B1" w:rsidRDefault="4DEBB06D" w:rsidP="606826A1">
      <w:pPr>
        <w:pStyle w:val="ListParagraph"/>
        <w:numPr>
          <w:ilvl w:val="0"/>
          <w:numId w:val="1"/>
        </w:numPr>
        <w:rPr>
          <w:rFonts w:ascii="HelveticaNeueLT Std" w:hAnsi="HelveticaNeueLT Std"/>
          <w:b/>
          <w:bCs/>
          <w:sz w:val="24"/>
          <w:szCs w:val="24"/>
        </w:rPr>
      </w:pPr>
      <w:r w:rsidRPr="606826A1">
        <w:rPr>
          <w:rFonts w:ascii="HelveticaNeueLT Std" w:hAnsi="HelveticaNeueLT Std"/>
          <w:b/>
          <w:bCs/>
          <w:sz w:val="24"/>
          <w:szCs w:val="24"/>
        </w:rPr>
        <w:t>ENGAGEMENT</w:t>
      </w:r>
      <w:r w:rsidR="003679FF" w:rsidRPr="606826A1">
        <w:rPr>
          <w:rFonts w:ascii="HelveticaNeueLT Std" w:hAnsi="HelveticaNeueLT Std"/>
          <w:b/>
          <w:bCs/>
          <w:sz w:val="24"/>
          <w:szCs w:val="24"/>
        </w:rPr>
        <w:t>,</w:t>
      </w:r>
      <w:r w:rsidR="32F5A7F2" w:rsidRPr="606826A1">
        <w:rPr>
          <w:rFonts w:ascii="HelveticaNeueLT Std" w:hAnsi="HelveticaNeueLT Std"/>
          <w:b/>
          <w:bCs/>
          <w:sz w:val="24"/>
          <w:szCs w:val="24"/>
        </w:rPr>
        <w:t xml:space="preserve"> COMMUNITY,</w:t>
      </w:r>
      <w:r w:rsidR="003679FF" w:rsidRPr="606826A1">
        <w:rPr>
          <w:rFonts w:ascii="HelveticaNeueLT Std" w:hAnsi="HelveticaNeueLT Std"/>
          <w:b/>
          <w:bCs/>
          <w:sz w:val="24"/>
          <w:szCs w:val="24"/>
        </w:rPr>
        <w:t xml:space="preserve"> AND CIVILITY</w:t>
      </w:r>
    </w:p>
    <w:p w14:paraId="7D3D7E34" w14:textId="1927ABA2" w:rsidR="0791009E" w:rsidRDefault="0791009E" w:rsidP="606826A1">
      <w:pPr>
        <w:pStyle w:val="ListParagraph"/>
        <w:numPr>
          <w:ilvl w:val="0"/>
          <w:numId w:val="25"/>
        </w:numPr>
        <w:ind w:left="1080"/>
        <w:rPr>
          <w:rFonts w:ascii="HelveticaNeueLT Std" w:hAnsi="HelveticaNeueLT Std"/>
          <w:b/>
          <w:bCs/>
        </w:rPr>
      </w:pPr>
      <w:r w:rsidRPr="606826A1">
        <w:rPr>
          <w:rFonts w:ascii="HelveticaNeueLT Std" w:hAnsi="HelveticaNeueLT Std"/>
          <w:u w:val="single"/>
        </w:rPr>
        <w:t>ENGAGEMENT</w:t>
      </w:r>
    </w:p>
    <w:p w14:paraId="38BB40E0" w14:textId="5FD3EA01" w:rsidR="0791009E" w:rsidRDefault="0791009E" w:rsidP="606826A1">
      <w:pPr>
        <w:pStyle w:val="ListParagraph"/>
        <w:numPr>
          <w:ilvl w:val="0"/>
          <w:numId w:val="26"/>
        </w:numPr>
        <w:spacing w:after="0" w:afterAutospacing="1"/>
        <w:rPr>
          <w:rFonts w:ascii="HelveticaNeueLT Std" w:hAnsi="HelveticaNeueLT Std"/>
        </w:rPr>
      </w:pPr>
      <w:r w:rsidRPr="606826A1">
        <w:rPr>
          <w:rFonts w:ascii="HelveticaNeueLT Std" w:hAnsi="HelveticaNeueLT Std"/>
        </w:rPr>
        <w:t xml:space="preserve">How does the department ensure a broad and inclusive approach in its recruitment practices </w:t>
      </w:r>
      <w:proofErr w:type="gramStart"/>
      <w:r w:rsidRPr="606826A1">
        <w:rPr>
          <w:rFonts w:ascii="HelveticaNeueLT Std" w:hAnsi="HelveticaNeueLT Std"/>
        </w:rPr>
        <w:t>of</w:t>
      </w:r>
      <w:proofErr w:type="gramEnd"/>
      <w:r w:rsidRPr="606826A1">
        <w:rPr>
          <w:rFonts w:ascii="HelveticaNeueLT Std" w:hAnsi="HelveticaNeueLT Std"/>
        </w:rPr>
        <w:t xml:space="preserve"> faculty, staff, and students? </w:t>
      </w:r>
    </w:p>
    <w:p w14:paraId="31BC0C88" w14:textId="72A47BB9" w:rsidR="0791009E" w:rsidRDefault="0791009E" w:rsidP="606826A1">
      <w:pPr>
        <w:pStyle w:val="ListParagraph"/>
        <w:numPr>
          <w:ilvl w:val="0"/>
          <w:numId w:val="26"/>
        </w:numPr>
        <w:spacing w:after="0" w:afterAutospacing="1"/>
        <w:rPr>
          <w:rFonts w:ascii="HelveticaNeueLT Std" w:hAnsi="HelveticaNeueLT Std"/>
        </w:rPr>
      </w:pPr>
      <w:r w:rsidRPr="606826A1">
        <w:rPr>
          <w:rFonts w:ascii="HelveticaNeueLT Std" w:hAnsi="HelveticaNeueLT Std"/>
        </w:rPr>
        <w:t xml:space="preserve">What steps does the department take to create a welcoming and respectful environment for all members? </w:t>
      </w:r>
    </w:p>
    <w:p w14:paraId="58BD2EE6" w14:textId="1EA18686" w:rsidR="0791009E" w:rsidRDefault="0791009E" w:rsidP="606826A1">
      <w:pPr>
        <w:pStyle w:val="ListParagraph"/>
        <w:numPr>
          <w:ilvl w:val="0"/>
          <w:numId w:val="26"/>
        </w:numPr>
        <w:spacing w:after="0" w:afterAutospacing="1"/>
        <w:rPr>
          <w:rFonts w:ascii="HelveticaNeueLT Std" w:hAnsi="HelveticaNeueLT Std"/>
        </w:rPr>
      </w:pPr>
      <w:r w:rsidRPr="606826A1">
        <w:rPr>
          <w:rFonts w:ascii="HelveticaNeueLT Std" w:hAnsi="HelveticaNeueLT Std"/>
        </w:rPr>
        <w:t xml:space="preserve">How does the department support the success and professional growth of all faculty, staff, and students? </w:t>
      </w:r>
    </w:p>
    <w:p w14:paraId="0CC793A4" w14:textId="4A520E78" w:rsidR="0791009E" w:rsidRDefault="0791009E" w:rsidP="606826A1">
      <w:pPr>
        <w:pStyle w:val="ListParagraph"/>
        <w:numPr>
          <w:ilvl w:val="0"/>
          <w:numId w:val="26"/>
        </w:numPr>
        <w:spacing w:after="0" w:afterAutospacing="1"/>
        <w:rPr>
          <w:rFonts w:ascii="HelveticaNeueLT Std" w:hAnsi="HelveticaNeueLT Std"/>
        </w:rPr>
      </w:pPr>
      <w:r w:rsidRPr="606826A1">
        <w:rPr>
          <w:rFonts w:ascii="HelveticaNeueLT Std" w:hAnsi="HelveticaNeueLT Std"/>
        </w:rPr>
        <w:t xml:space="preserve">Does the department actively include a range of perspectives in committees and decision-making processes? </w:t>
      </w:r>
    </w:p>
    <w:p w14:paraId="3ADDC428" w14:textId="2CCD6ED3" w:rsidR="606826A1" w:rsidRDefault="606826A1" w:rsidP="606826A1">
      <w:pPr>
        <w:pStyle w:val="ListParagraph"/>
        <w:spacing w:after="0" w:afterAutospacing="1"/>
        <w:ind w:left="1080" w:hanging="360"/>
        <w:rPr>
          <w:rFonts w:ascii="HelveticaNeueLT Std" w:hAnsi="HelveticaNeueLT Std"/>
        </w:rPr>
      </w:pPr>
    </w:p>
    <w:p w14:paraId="2363A1EB" w14:textId="469E4ADB" w:rsidR="00325A1D" w:rsidRPr="00325A1D" w:rsidRDefault="00325A1D" w:rsidP="00325A1D">
      <w:pPr>
        <w:pStyle w:val="ListParagraph"/>
        <w:numPr>
          <w:ilvl w:val="0"/>
          <w:numId w:val="25"/>
        </w:numPr>
        <w:spacing w:after="0"/>
        <w:ind w:left="1080"/>
        <w:rPr>
          <w:rFonts w:ascii="HelveticaNeueLT Std" w:hAnsi="HelveticaNeueLT Std"/>
          <w:b/>
        </w:rPr>
      </w:pPr>
      <w:r>
        <w:rPr>
          <w:rFonts w:ascii="HelveticaNeueLT Std" w:hAnsi="HelveticaNeueLT Std"/>
          <w:u w:val="single"/>
        </w:rPr>
        <w:t>Civility</w:t>
      </w:r>
    </w:p>
    <w:p w14:paraId="79A27C53" w14:textId="1081E21F" w:rsidR="00EF65C6" w:rsidRPr="00F1223D" w:rsidRDefault="00FF5445" w:rsidP="00F1223D">
      <w:pPr>
        <w:pStyle w:val="ListParagraph"/>
        <w:numPr>
          <w:ilvl w:val="0"/>
          <w:numId w:val="26"/>
        </w:numPr>
        <w:spacing w:after="0"/>
        <w:contextualSpacing w:val="0"/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</w:rPr>
        <w:t>Has the department</w:t>
      </w:r>
      <w:r w:rsidR="002614F2">
        <w:rPr>
          <w:rFonts w:ascii="HelveticaNeueLT Std" w:hAnsi="HelveticaNeueLT Std"/>
        </w:rPr>
        <w:t xml:space="preserve"> or college</w:t>
      </w:r>
      <w:r w:rsidRPr="00335062">
        <w:rPr>
          <w:rFonts w:ascii="HelveticaNeueLT Std" w:hAnsi="HelveticaNeueLT Std"/>
        </w:rPr>
        <w:t xml:space="preserve"> conducted a climate survey or other means of examining the civility between faculty, staff, and students?</w:t>
      </w:r>
    </w:p>
    <w:p w14:paraId="7A0F9E00" w14:textId="5E69E2D9" w:rsidR="00F1223D" w:rsidRPr="00EF65C6" w:rsidRDefault="00F1223D" w:rsidP="00EF65C6">
      <w:pPr>
        <w:pStyle w:val="ListParagraph"/>
        <w:numPr>
          <w:ilvl w:val="0"/>
          <w:numId w:val="26"/>
        </w:numPr>
        <w:spacing w:after="240"/>
        <w:contextualSpacing w:val="0"/>
        <w:rPr>
          <w:rFonts w:ascii="HelveticaNeueLT Std" w:hAnsi="HelveticaNeueLT Std"/>
          <w:b/>
        </w:rPr>
      </w:pPr>
      <w:r>
        <w:rPr>
          <w:rFonts w:ascii="HelveticaNeueLT Std" w:hAnsi="HelveticaNeueLT Std"/>
        </w:rPr>
        <w:t>Have any changes been made to the department’s decision-making and other processes to encourage civility?</w:t>
      </w:r>
    </w:p>
    <w:p w14:paraId="6054C55B" w14:textId="723E8B64" w:rsidR="005C69B5" w:rsidRPr="00335062" w:rsidRDefault="00906FA7" w:rsidP="00906FA7">
      <w:pPr>
        <w:pStyle w:val="ListParagraph"/>
        <w:numPr>
          <w:ilvl w:val="0"/>
          <w:numId w:val="25"/>
        </w:numPr>
        <w:ind w:left="1080"/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  <w:u w:val="single"/>
        </w:rPr>
        <w:t>Stakeholder Engagement</w:t>
      </w:r>
    </w:p>
    <w:p w14:paraId="64766A38" w14:textId="7B2F0873" w:rsidR="00906FA7" w:rsidRPr="00335062" w:rsidRDefault="005F4CB5" w:rsidP="00906FA7">
      <w:pPr>
        <w:pStyle w:val="ListParagraph"/>
        <w:numPr>
          <w:ilvl w:val="0"/>
          <w:numId w:val="28"/>
        </w:numPr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</w:rPr>
        <w:t xml:space="preserve">Does the department incorporate the perspectives of </w:t>
      </w:r>
      <w:r w:rsidR="00F64C56" w:rsidRPr="00335062">
        <w:rPr>
          <w:rFonts w:ascii="HelveticaNeueLT Std" w:hAnsi="HelveticaNeueLT Std"/>
        </w:rPr>
        <w:t>non-faculty constituent groups (</w:t>
      </w:r>
      <w:proofErr w:type="gramStart"/>
      <w:r w:rsidR="00F64C56" w:rsidRPr="00335062">
        <w:rPr>
          <w:rFonts w:ascii="HelveticaNeueLT Std" w:hAnsi="HelveticaNeueLT Std"/>
        </w:rPr>
        <w:t>e.g.</w:t>
      </w:r>
      <w:proofErr w:type="gramEnd"/>
      <w:r w:rsidR="00F64C56" w:rsidRPr="00335062">
        <w:rPr>
          <w:rFonts w:ascii="HelveticaNeueLT Std" w:hAnsi="HelveticaNeueLT Std"/>
        </w:rPr>
        <w:t xml:space="preserve"> </w:t>
      </w:r>
      <w:r w:rsidRPr="00335062">
        <w:rPr>
          <w:rFonts w:ascii="HelveticaNeueLT Std" w:hAnsi="HelveticaNeueLT Std"/>
        </w:rPr>
        <w:t xml:space="preserve">alumni, students, staff, </w:t>
      </w:r>
      <w:r w:rsidR="00F64C56" w:rsidRPr="00335062">
        <w:rPr>
          <w:rFonts w:ascii="HelveticaNeueLT Std" w:hAnsi="HelveticaNeueLT Std"/>
        </w:rPr>
        <w:t>employers</w:t>
      </w:r>
      <w:r w:rsidR="00F1223D">
        <w:rPr>
          <w:rFonts w:ascii="HelveticaNeueLT Std" w:hAnsi="HelveticaNeueLT Std"/>
        </w:rPr>
        <w:t>, advisory boards</w:t>
      </w:r>
      <w:r w:rsidR="00F64C56" w:rsidRPr="00335062">
        <w:rPr>
          <w:rFonts w:ascii="HelveticaNeueLT Std" w:hAnsi="HelveticaNeueLT Std"/>
        </w:rPr>
        <w:t>)</w:t>
      </w:r>
      <w:r w:rsidRPr="00335062">
        <w:rPr>
          <w:rFonts w:ascii="HelveticaNeueLT Std" w:hAnsi="HelveticaNeueLT Std"/>
        </w:rPr>
        <w:t xml:space="preserve"> when making decisions?</w:t>
      </w:r>
      <w:r w:rsidR="00F1223D">
        <w:rPr>
          <w:rFonts w:ascii="HelveticaNeueLT Std" w:hAnsi="HelveticaNeueLT Std"/>
        </w:rPr>
        <w:t xml:space="preserve"> How so?</w:t>
      </w:r>
    </w:p>
    <w:p w14:paraId="6E835587" w14:textId="1E787DDA" w:rsidR="005F4CB5" w:rsidRPr="00335062" w:rsidRDefault="00F64C56" w:rsidP="008D5EB5">
      <w:pPr>
        <w:pStyle w:val="ListParagraph"/>
        <w:numPr>
          <w:ilvl w:val="0"/>
          <w:numId w:val="28"/>
        </w:numPr>
        <w:spacing w:after="240"/>
        <w:contextualSpacing w:val="0"/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</w:rPr>
        <w:t xml:space="preserve">Do non-faculty constituent groups play an active role in evaluating and/or recommending improvements to the </w:t>
      </w:r>
      <w:r w:rsidR="00246632" w:rsidRPr="00335062">
        <w:rPr>
          <w:rFonts w:ascii="HelveticaNeueLT Std" w:hAnsi="HelveticaNeueLT Std"/>
        </w:rPr>
        <w:t>program(s)?</w:t>
      </w:r>
    </w:p>
    <w:p w14:paraId="6663C128" w14:textId="28DB6848" w:rsidR="00276C87" w:rsidRPr="00B865B1" w:rsidRDefault="002303BE" w:rsidP="008D5EB5">
      <w:pPr>
        <w:rPr>
          <w:rFonts w:ascii="HelveticaNeueLT Std" w:hAnsi="HelveticaNeueLT Std"/>
          <w:color w:val="646569"/>
          <w:sz w:val="32"/>
        </w:rPr>
      </w:pPr>
      <w:r>
        <w:rPr>
          <w:rFonts w:ascii="HelveticaNeueLT Std" w:hAnsi="HelveticaNeueLT Std"/>
          <w:color w:val="646569"/>
          <w:sz w:val="32"/>
        </w:rPr>
        <w:t>Focus Areas</w:t>
      </w:r>
    </w:p>
    <w:p w14:paraId="0E739FA7" w14:textId="179BAE01" w:rsidR="00276C87" w:rsidRPr="00B865B1" w:rsidRDefault="00276C87" w:rsidP="00276C87">
      <w:pPr>
        <w:pStyle w:val="ListParagraph"/>
        <w:numPr>
          <w:ilvl w:val="0"/>
          <w:numId w:val="1"/>
        </w:numPr>
        <w:spacing w:after="0"/>
        <w:rPr>
          <w:rFonts w:ascii="HelveticaNeueLT Std" w:hAnsi="HelveticaNeueLT Std"/>
          <w:b/>
          <w:color w:val="000000" w:themeColor="text1"/>
          <w:sz w:val="24"/>
        </w:rPr>
      </w:pPr>
      <w:r w:rsidRPr="00B865B1">
        <w:rPr>
          <w:rFonts w:ascii="HelveticaNeueLT Std" w:hAnsi="HelveticaNeueLT Std"/>
          <w:b/>
          <w:color w:val="000000" w:themeColor="text1"/>
          <w:sz w:val="24"/>
        </w:rPr>
        <w:t>ADMINISTRATION AND GOVERNANCE</w:t>
      </w:r>
    </w:p>
    <w:p w14:paraId="1492AD9D" w14:textId="1817292B" w:rsidR="00F64C56" w:rsidRPr="00335062" w:rsidRDefault="00E01AED" w:rsidP="00E01AED">
      <w:pPr>
        <w:pStyle w:val="ListParagraph"/>
        <w:numPr>
          <w:ilvl w:val="1"/>
          <w:numId w:val="1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  <w:u w:val="single"/>
        </w:rPr>
        <w:t>Administrative Structure and Effectiveness</w:t>
      </w:r>
    </w:p>
    <w:p w14:paraId="4B93065A" w14:textId="33108263" w:rsidR="00E01AED" w:rsidRPr="00335062" w:rsidRDefault="00E01AED" w:rsidP="00E01AED">
      <w:pPr>
        <w:pStyle w:val="ListParagraph"/>
        <w:numPr>
          <w:ilvl w:val="0"/>
          <w:numId w:val="29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What is the administrative structure in the department?</w:t>
      </w:r>
    </w:p>
    <w:p w14:paraId="75FC997F" w14:textId="0F80CF9E" w:rsidR="00282C58" w:rsidRPr="00335062" w:rsidRDefault="00E01AED" w:rsidP="00246632">
      <w:pPr>
        <w:pStyle w:val="ListParagraph"/>
        <w:numPr>
          <w:ilvl w:val="0"/>
          <w:numId w:val="29"/>
        </w:numPr>
        <w:spacing w:after="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How well does the administrative structure in the department appear to be working?</w:t>
      </w:r>
    </w:p>
    <w:p w14:paraId="5BA99572" w14:textId="6FF7523A" w:rsidR="00246632" w:rsidRPr="00335062" w:rsidRDefault="00246632" w:rsidP="00E01AED">
      <w:pPr>
        <w:pStyle w:val="ListParagraph"/>
        <w:numPr>
          <w:ilvl w:val="0"/>
          <w:numId w:val="29"/>
        </w:numPr>
        <w:spacing w:after="24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Are additional administrative appointments or committees needed?</w:t>
      </w:r>
    </w:p>
    <w:p w14:paraId="62753C5F" w14:textId="7D7F7BF4" w:rsidR="00E01AED" w:rsidRPr="00335062" w:rsidRDefault="00E01AED" w:rsidP="00E01AED">
      <w:pPr>
        <w:pStyle w:val="ListParagraph"/>
        <w:numPr>
          <w:ilvl w:val="1"/>
          <w:numId w:val="1"/>
        </w:numPr>
        <w:rPr>
          <w:rFonts w:ascii="HelveticaNeueLT Std" w:hAnsi="HelveticaNeueLT Std"/>
        </w:rPr>
      </w:pPr>
      <w:r w:rsidRPr="00335062">
        <w:rPr>
          <w:rFonts w:ascii="HelveticaNeueLT Std" w:hAnsi="HelveticaNeueLT Std"/>
          <w:u w:val="single"/>
        </w:rPr>
        <w:t>Governance-related Policies and Procedures</w:t>
      </w:r>
    </w:p>
    <w:p w14:paraId="26EF976B" w14:textId="07E96E64" w:rsidR="00E01AED" w:rsidRPr="00335062" w:rsidRDefault="00E01AED" w:rsidP="00E53ED6">
      <w:pPr>
        <w:pStyle w:val="ListParagraph"/>
        <w:numPr>
          <w:ilvl w:val="0"/>
          <w:numId w:val="30"/>
        </w:numPr>
        <w:spacing w:after="240"/>
        <w:contextualSpacing w:val="0"/>
        <w:rPr>
          <w:rFonts w:ascii="HelveticaNeueLT Std" w:hAnsi="HelveticaNeueLT Std"/>
        </w:rPr>
      </w:pPr>
      <w:r w:rsidRPr="00335062">
        <w:rPr>
          <w:rFonts w:ascii="HelveticaNeueLT Std" w:hAnsi="HelveticaNeueLT Std"/>
        </w:rPr>
        <w:t>Are there policies and procedures that define the membership and responsibilities of departmental committees?</w:t>
      </w:r>
    </w:p>
    <w:p w14:paraId="362364B6" w14:textId="1DDBD90E" w:rsidR="00E01AED" w:rsidRPr="00B865B1" w:rsidRDefault="00E53ED6" w:rsidP="00E53ED6">
      <w:pPr>
        <w:pStyle w:val="ListParagraph"/>
        <w:numPr>
          <w:ilvl w:val="0"/>
          <w:numId w:val="1"/>
        </w:numPr>
        <w:rPr>
          <w:rFonts w:ascii="HelveticaNeueLT Std" w:hAnsi="HelveticaNeueLT Std"/>
          <w:b/>
          <w:sz w:val="24"/>
        </w:rPr>
      </w:pPr>
      <w:r w:rsidRPr="00B865B1">
        <w:rPr>
          <w:rFonts w:ascii="HelveticaNeueLT Std" w:hAnsi="HelveticaNeueLT Std"/>
          <w:b/>
          <w:sz w:val="24"/>
        </w:rPr>
        <w:t>BUDGET AND FACILITIES</w:t>
      </w:r>
    </w:p>
    <w:p w14:paraId="1622C0A9" w14:textId="3BB31294" w:rsidR="00E53ED6" w:rsidRPr="00335062" w:rsidRDefault="00B02036" w:rsidP="00B02036">
      <w:pPr>
        <w:pStyle w:val="ListParagraph"/>
        <w:numPr>
          <w:ilvl w:val="1"/>
          <w:numId w:val="1"/>
        </w:numPr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  <w:u w:val="single"/>
        </w:rPr>
        <w:t>Facilities</w:t>
      </w:r>
    </w:p>
    <w:p w14:paraId="1A9F27A2" w14:textId="5996644C" w:rsidR="00AA11E0" w:rsidRPr="00335062" w:rsidRDefault="008C67A2" w:rsidP="00AA11E0">
      <w:pPr>
        <w:pStyle w:val="ListParagraph"/>
        <w:numPr>
          <w:ilvl w:val="0"/>
          <w:numId w:val="30"/>
        </w:numPr>
        <w:spacing w:after="240"/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</w:rPr>
        <w:t>What facilities</w:t>
      </w:r>
      <w:r w:rsidR="002F6FB0" w:rsidRPr="00335062">
        <w:rPr>
          <w:rFonts w:ascii="HelveticaNeueLT Std" w:hAnsi="HelveticaNeueLT Std"/>
        </w:rPr>
        <w:t xml:space="preserve"> </w:t>
      </w:r>
      <w:r w:rsidRPr="00335062">
        <w:rPr>
          <w:rFonts w:ascii="HelveticaNeueLT Std" w:hAnsi="HelveticaNeueLT Std"/>
        </w:rPr>
        <w:t xml:space="preserve">does the department use? Are any of these managed by the department? </w:t>
      </w:r>
    </w:p>
    <w:p w14:paraId="26693ED7" w14:textId="4FB6C89E" w:rsidR="002614F2" w:rsidRPr="00F126BC" w:rsidRDefault="002F6FB0" w:rsidP="002614F2">
      <w:pPr>
        <w:pStyle w:val="ListParagraph"/>
        <w:numPr>
          <w:ilvl w:val="0"/>
          <w:numId w:val="30"/>
        </w:numPr>
        <w:spacing w:after="240"/>
        <w:contextualSpacing w:val="0"/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</w:rPr>
        <w:t xml:space="preserve">Have any </w:t>
      </w:r>
      <w:r w:rsidR="00AA11E0" w:rsidRPr="00335062">
        <w:rPr>
          <w:rFonts w:ascii="HelveticaNeueLT Std" w:hAnsi="HelveticaNeueLT Std"/>
        </w:rPr>
        <w:t>facilities been constructed or renovated since the last periodic review?</w:t>
      </w:r>
    </w:p>
    <w:p w14:paraId="323B3B01" w14:textId="17018E4F" w:rsidR="002614F2" w:rsidRPr="00F126BC" w:rsidRDefault="002614F2" w:rsidP="002614F2">
      <w:pPr>
        <w:pStyle w:val="ListParagraph"/>
        <w:numPr>
          <w:ilvl w:val="0"/>
          <w:numId w:val="30"/>
        </w:numPr>
        <w:spacing w:after="240"/>
        <w:contextualSpacing w:val="0"/>
        <w:rPr>
          <w:rFonts w:ascii="HelveticaNeueLT Std" w:hAnsi="HelveticaNeueLT Std"/>
          <w:b/>
        </w:rPr>
      </w:pPr>
      <w:r>
        <w:rPr>
          <w:rFonts w:ascii="HelveticaNeueLT Std" w:hAnsi="HelveticaNeueLT Std"/>
        </w:rPr>
        <w:lastRenderedPageBreak/>
        <w:t>What is the overall condition and effectiveness of current facilities?</w:t>
      </w:r>
      <w:r w:rsidR="0048368A">
        <w:rPr>
          <w:rFonts w:ascii="HelveticaNeueLT Std" w:hAnsi="HelveticaNeueLT Std"/>
        </w:rPr>
        <w:t xml:space="preserve">  What are the strengths and wea</w:t>
      </w:r>
      <w:r>
        <w:rPr>
          <w:rFonts w:ascii="HelveticaNeueLT Std" w:hAnsi="HelveticaNeueLT Std"/>
        </w:rPr>
        <w:t>knesses?</w:t>
      </w:r>
    </w:p>
    <w:p w14:paraId="16AF26FA" w14:textId="7805071E" w:rsidR="00B02036" w:rsidRPr="00335062" w:rsidRDefault="00B02036" w:rsidP="00B02036">
      <w:pPr>
        <w:pStyle w:val="ListParagraph"/>
        <w:numPr>
          <w:ilvl w:val="1"/>
          <w:numId w:val="1"/>
        </w:numPr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  <w:u w:val="single"/>
        </w:rPr>
        <w:t>Equipment</w:t>
      </w:r>
    </w:p>
    <w:p w14:paraId="73EEF006" w14:textId="00D14669" w:rsidR="00AA11E0" w:rsidRPr="00335062" w:rsidRDefault="00AA11E0" w:rsidP="00AA11E0">
      <w:pPr>
        <w:pStyle w:val="ListParagraph"/>
        <w:numPr>
          <w:ilvl w:val="0"/>
          <w:numId w:val="30"/>
        </w:numPr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</w:rPr>
        <w:t>What equipment does the department utilize to support its teaching, research, and service activities? Is any equipment owned/managed by the department?</w:t>
      </w:r>
    </w:p>
    <w:p w14:paraId="7786D9A5" w14:textId="0D7821F9" w:rsidR="00AA11E0" w:rsidRPr="00335062" w:rsidRDefault="002A59E9" w:rsidP="002A59E9">
      <w:pPr>
        <w:pStyle w:val="ListParagraph"/>
        <w:numPr>
          <w:ilvl w:val="0"/>
          <w:numId w:val="30"/>
        </w:numPr>
        <w:spacing w:after="240"/>
        <w:contextualSpacing w:val="0"/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</w:rPr>
        <w:t xml:space="preserve">Has the department invested in, </w:t>
      </w:r>
      <w:r w:rsidR="007E500B">
        <w:rPr>
          <w:rFonts w:ascii="HelveticaNeueLT Std" w:hAnsi="HelveticaNeueLT Std"/>
        </w:rPr>
        <w:t>or gained access to, any</w:t>
      </w:r>
      <w:r w:rsidRPr="00335062">
        <w:rPr>
          <w:rFonts w:ascii="HelveticaNeueLT Std" w:hAnsi="HelveticaNeueLT Std"/>
        </w:rPr>
        <w:t xml:space="preserve"> new equipment since its last review?</w:t>
      </w:r>
    </w:p>
    <w:p w14:paraId="48CE7E71" w14:textId="4C3B3B45" w:rsidR="00B02036" w:rsidRPr="00335062" w:rsidRDefault="00B02036" w:rsidP="00B02036">
      <w:pPr>
        <w:pStyle w:val="ListParagraph"/>
        <w:numPr>
          <w:ilvl w:val="1"/>
          <w:numId w:val="1"/>
        </w:numPr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  <w:u w:val="single"/>
        </w:rPr>
        <w:t>Budget</w:t>
      </w:r>
    </w:p>
    <w:p w14:paraId="175D9D96" w14:textId="174D3557" w:rsidR="002A59E9" w:rsidRPr="00335062" w:rsidRDefault="001826A6" w:rsidP="002A59E9">
      <w:pPr>
        <w:pStyle w:val="ListParagraph"/>
        <w:numPr>
          <w:ilvl w:val="0"/>
          <w:numId w:val="31"/>
        </w:numPr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</w:rPr>
        <w:t>Have there been any significant changes in the department’s budget since the last program review? If so, what factors led to these changes?</w:t>
      </w:r>
    </w:p>
    <w:p w14:paraId="0803FB9D" w14:textId="025180F9" w:rsidR="001826A6" w:rsidRPr="00335062" w:rsidRDefault="00103F00" w:rsidP="00103F00">
      <w:pPr>
        <w:pStyle w:val="ListParagraph"/>
        <w:numPr>
          <w:ilvl w:val="0"/>
          <w:numId w:val="31"/>
        </w:numPr>
        <w:spacing w:after="240"/>
        <w:contextualSpacing w:val="0"/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</w:rPr>
        <w:t xml:space="preserve">Are there potential cost-savings within the budget that could allow for reallocation of funds to new departmental initiatives or priorities? </w:t>
      </w:r>
    </w:p>
    <w:p w14:paraId="0BCD8775" w14:textId="09FE3F14" w:rsidR="00B865B1" w:rsidRPr="00B865B1" w:rsidRDefault="002303BE" w:rsidP="00712DDA">
      <w:pPr>
        <w:rPr>
          <w:rFonts w:ascii="HelveticaNeueLT Std" w:hAnsi="HelveticaNeueLT Std"/>
          <w:b/>
        </w:rPr>
      </w:pPr>
      <w:r>
        <w:rPr>
          <w:rFonts w:ascii="HelveticaNeueLT Std" w:hAnsi="HelveticaNeueLT Std"/>
          <w:color w:val="646569"/>
          <w:sz w:val="32"/>
        </w:rPr>
        <w:t>Reflection</w:t>
      </w:r>
    </w:p>
    <w:p w14:paraId="2FFC5034" w14:textId="58207C84" w:rsidR="00B46FC1" w:rsidRPr="00B865B1" w:rsidRDefault="00B46FC1" w:rsidP="00B46FC1">
      <w:pPr>
        <w:pStyle w:val="ListParagraph"/>
        <w:numPr>
          <w:ilvl w:val="0"/>
          <w:numId w:val="1"/>
        </w:numPr>
        <w:rPr>
          <w:rFonts w:ascii="HelveticaNeueLT Std" w:hAnsi="HelveticaNeueLT Std"/>
          <w:b/>
          <w:sz w:val="24"/>
        </w:rPr>
      </w:pPr>
      <w:r w:rsidRPr="00B865B1">
        <w:rPr>
          <w:rFonts w:ascii="HelveticaNeueLT Std" w:hAnsi="HelveticaNeueLT Std"/>
          <w:b/>
          <w:sz w:val="24"/>
        </w:rPr>
        <w:t>CHANGES</w:t>
      </w:r>
    </w:p>
    <w:p w14:paraId="7155B090" w14:textId="3E58CBAC" w:rsidR="00B46FC1" w:rsidRPr="00335062" w:rsidRDefault="00B46FC1" w:rsidP="00B46FC1">
      <w:pPr>
        <w:pStyle w:val="ListParagraph"/>
        <w:numPr>
          <w:ilvl w:val="1"/>
          <w:numId w:val="1"/>
        </w:numPr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  <w:u w:val="single"/>
        </w:rPr>
        <w:t>Other Significant Changes Since the Last Review</w:t>
      </w:r>
    </w:p>
    <w:p w14:paraId="6F8A6192" w14:textId="36D2AB56" w:rsidR="00B46FC1" w:rsidRPr="00335062" w:rsidRDefault="00B46FC1" w:rsidP="00B46FC1">
      <w:pPr>
        <w:pStyle w:val="ListParagraph"/>
        <w:numPr>
          <w:ilvl w:val="0"/>
          <w:numId w:val="32"/>
        </w:numPr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</w:rPr>
        <w:t>Have there been any significant changes that have occurred since the last periodic review and that have not already been discussed within the Self-Study?</w:t>
      </w:r>
    </w:p>
    <w:p w14:paraId="4B03CA66" w14:textId="2BE18260" w:rsidR="00B46FC1" w:rsidRPr="00E345FD" w:rsidRDefault="00B46FC1" w:rsidP="00E345FD">
      <w:pPr>
        <w:pStyle w:val="ListParagraph"/>
        <w:numPr>
          <w:ilvl w:val="0"/>
          <w:numId w:val="32"/>
        </w:numPr>
        <w:spacing w:after="0"/>
        <w:contextualSpacing w:val="0"/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</w:rPr>
        <w:t>What is the actual or expected impact of these changes?</w:t>
      </w:r>
    </w:p>
    <w:p w14:paraId="055369E8" w14:textId="2BF1E3A2" w:rsidR="00E345FD" w:rsidRPr="00335062" w:rsidRDefault="00E345FD" w:rsidP="00841FC9">
      <w:pPr>
        <w:pStyle w:val="ListParagraph"/>
        <w:numPr>
          <w:ilvl w:val="0"/>
          <w:numId w:val="32"/>
        </w:numPr>
        <w:spacing w:after="240"/>
        <w:contextualSpacing w:val="0"/>
        <w:rPr>
          <w:rFonts w:ascii="HelveticaNeueLT Std" w:hAnsi="HelveticaNeueLT Std"/>
          <w:b/>
        </w:rPr>
      </w:pPr>
      <w:r>
        <w:rPr>
          <w:rFonts w:ascii="HelveticaNeueLT Std" w:hAnsi="HelveticaNeueLT Std"/>
        </w:rPr>
        <w:t>For any planned changes from the last periodic review that have not yet been accomplished, does the department intend to continue working towards them?</w:t>
      </w:r>
    </w:p>
    <w:p w14:paraId="0A580591" w14:textId="425EAB3E" w:rsidR="00B46FC1" w:rsidRPr="00335062" w:rsidRDefault="00B46FC1" w:rsidP="00B46FC1">
      <w:pPr>
        <w:pStyle w:val="ListParagraph"/>
        <w:numPr>
          <w:ilvl w:val="1"/>
          <w:numId w:val="1"/>
        </w:numPr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  <w:u w:val="single"/>
        </w:rPr>
        <w:t>Proposed Changes</w:t>
      </w:r>
    </w:p>
    <w:p w14:paraId="44DC434A" w14:textId="168081A4" w:rsidR="00B46FC1" w:rsidRPr="00335062" w:rsidRDefault="00FE536C" w:rsidP="00B46FC1">
      <w:pPr>
        <w:pStyle w:val="ListParagraph"/>
        <w:numPr>
          <w:ilvl w:val="0"/>
          <w:numId w:val="33"/>
        </w:numPr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</w:rPr>
        <w:t xml:space="preserve">What opportunities for improvement have been identified as part of the Self-Study? </w:t>
      </w:r>
    </w:p>
    <w:p w14:paraId="23671850" w14:textId="2B6BF2C5" w:rsidR="00E345FD" w:rsidRPr="00E345FD" w:rsidRDefault="00FE536C" w:rsidP="00E345FD">
      <w:pPr>
        <w:pStyle w:val="ListParagraph"/>
        <w:numPr>
          <w:ilvl w:val="0"/>
          <w:numId w:val="33"/>
        </w:numPr>
        <w:rPr>
          <w:rFonts w:ascii="HelveticaNeueLT Std" w:hAnsi="HelveticaNeueLT Std"/>
          <w:b/>
        </w:rPr>
      </w:pPr>
      <w:r w:rsidRPr="00335062">
        <w:rPr>
          <w:rFonts w:ascii="HelveticaNeueLT Std" w:hAnsi="HelveticaNeueLT Std"/>
        </w:rPr>
        <w:t>Are there any potential changes the department has discussed based on the Self-Study? Can these be accomplished with existing resources?</w:t>
      </w:r>
    </w:p>
    <w:p w14:paraId="1EC32AB7" w14:textId="77777777" w:rsidR="00E01AED" w:rsidRPr="003C38D0" w:rsidRDefault="00E01AED" w:rsidP="008D5EB5">
      <w:pPr>
        <w:rPr>
          <w:rFonts w:ascii="HelveticaNeueLT Std" w:hAnsi="HelveticaNeueLT Std"/>
        </w:rPr>
      </w:pPr>
    </w:p>
    <w:sectPr w:rsidR="00E01AED" w:rsidRPr="003C38D0" w:rsidSect="00E45C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78F9" w14:textId="77777777" w:rsidR="0003526D" w:rsidRDefault="0003526D" w:rsidP="0003526D">
      <w:pPr>
        <w:spacing w:after="0" w:line="240" w:lineRule="auto"/>
      </w:pPr>
      <w:r>
        <w:separator/>
      </w:r>
    </w:p>
  </w:endnote>
  <w:endnote w:type="continuationSeparator" w:id="0">
    <w:p w14:paraId="3BBE80AB" w14:textId="77777777" w:rsidR="0003526D" w:rsidRDefault="0003526D" w:rsidP="0003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C168" w14:textId="77777777" w:rsidR="0044020E" w:rsidRDefault="00440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5"/>
      <w:gridCol w:w="5035"/>
    </w:tblGrid>
    <w:tr w:rsidR="008D5EB5" w:rsidRPr="000A1B03" w14:paraId="43EB812A" w14:textId="77777777" w:rsidTr="00C717D8">
      <w:tc>
        <w:tcPr>
          <w:tcW w:w="5035" w:type="dxa"/>
        </w:tcPr>
        <w:p w14:paraId="66020432" w14:textId="4B0336FC" w:rsidR="008D5EB5" w:rsidRPr="000A1B03" w:rsidRDefault="008D5EB5" w:rsidP="008D5EB5">
          <w:pPr>
            <w:pStyle w:val="Footer"/>
            <w:ind w:left="-115"/>
            <w:rPr>
              <w:rFonts w:ascii="HelveticaNeueLT Std" w:hAnsi="HelveticaNeueLT Std"/>
              <w:sz w:val="16"/>
            </w:rPr>
          </w:pPr>
          <w:r>
            <w:rPr>
              <w:rFonts w:ascii="HelveticaNeueLT Std" w:hAnsi="HelveticaNeueLT Std"/>
              <w:sz w:val="16"/>
            </w:rPr>
            <w:t xml:space="preserve">Page </w:t>
          </w:r>
          <w:r w:rsidRPr="000A1B03">
            <w:rPr>
              <w:rFonts w:ascii="HelveticaNeueLT Std" w:hAnsi="HelveticaNeueLT Std"/>
              <w:sz w:val="16"/>
            </w:rPr>
            <w:fldChar w:fldCharType="begin"/>
          </w:r>
          <w:r w:rsidRPr="000A1B03">
            <w:rPr>
              <w:rFonts w:ascii="HelveticaNeueLT Std" w:hAnsi="HelveticaNeueLT Std"/>
              <w:sz w:val="16"/>
            </w:rPr>
            <w:instrText xml:space="preserve"> PAGE   \* MERGEFORMAT </w:instrText>
          </w:r>
          <w:r w:rsidRPr="000A1B03">
            <w:rPr>
              <w:rFonts w:ascii="HelveticaNeueLT Std" w:hAnsi="HelveticaNeueLT Std"/>
              <w:sz w:val="16"/>
            </w:rPr>
            <w:fldChar w:fldCharType="separate"/>
          </w:r>
          <w:r w:rsidR="0044020E">
            <w:rPr>
              <w:rFonts w:ascii="HelveticaNeueLT Std" w:hAnsi="HelveticaNeueLT Std"/>
              <w:noProof/>
              <w:sz w:val="16"/>
            </w:rPr>
            <w:t>2</w:t>
          </w:r>
          <w:r w:rsidRPr="000A1B03">
            <w:rPr>
              <w:rFonts w:ascii="HelveticaNeueLT Std" w:hAnsi="HelveticaNeueLT Std"/>
              <w:noProof/>
              <w:sz w:val="16"/>
            </w:rPr>
            <w:fldChar w:fldCharType="end"/>
          </w:r>
        </w:p>
      </w:tc>
      <w:tc>
        <w:tcPr>
          <w:tcW w:w="5035" w:type="dxa"/>
        </w:tcPr>
        <w:p w14:paraId="7667D96A" w14:textId="77777777" w:rsidR="008D5EB5" w:rsidRDefault="008D5EB5" w:rsidP="008D5EB5">
          <w:pPr>
            <w:pStyle w:val="Footer"/>
            <w:jc w:val="right"/>
            <w:rPr>
              <w:rFonts w:ascii="HelveticaNeueLT Std" w:hAnsi="HelveticaNeueLT Std"/>
              <w:sz w:val="16"/>
            </w:rPr>
          </w:pPr>
          <w:r w:rsidRPr="000A1B03">
            <w:rPr>
              <w:rFonts w:ascii="HelveticaNeueLT Std" w:hAnsi="HelveticaNeueLT Std"/>
              <w:sz w:val="16"/>
            </w:rPr>
            <w:t>Office of Strategic Planning &amp; Institutional Effectiveness</w:t>
          </w:r>
        </w:p>
        <w:p w14:paraId="090C9CE4" w14:textId="60ACE48E" w:rsidR="008D5EB5" w:rsidRPr="000A1B03" w:rsidRDefault="008D5EB5" w:rsidP="0044020E">
          <w:pPr>
            <w:pStyle w:val="Footer"/>
            <w:jc w:val="right"/>
            <w:rPr>
              <w:rFonts w:ascii="HelveticaNeueLT Std" w:hAnsi="HelveticaNeueLT Std"/>
              <w:sz w:val="16"/>
            </w:rPr>
          </w:pPr>
          <w:r w:rsidRPr="000A1B03">
            <w:rPr>
              <w:rFonts w:ascii="HelveticaNeueLT Std" w:hAnsi="HelveticaNeueLT Std"/>
              <w:color w:val="0033A0"/>
              <w:sz w:val="16"/>
            </w:rPr>
            <w:t xml:space="preserve">Revised </w:t>
          </w:r>
          <w:r w:rsidR="0044020E">
            <w:rPr>
              <w:rFonts w:ascii="HelveticaNeueLT Std" w:hAnsi="HelveticaNeueLT Std"/>
              <w:color w:val="0033A0"/>
              <w:sz w:val="16"/>
            </w:rPr>
            <w:t>May 24</w:t>
          </w:r>
          <w:r w:rsidRPr="000A1B03">
            <w:rPr>
              <w:rFonts w:ascii="HelveticaNeueLT Std" w:hAnsi="HelveticaNeueLT Std"/>
              <w:color w:val="0033A0"/>
              <w:sz w:val="16"/>
            </w:rPr>
            <w:t>, 2019</w:t>
          </w:r>
        </w:p>
      </w:tc>
    </w:tr>
  </w:tbl>
  <w:p w14:paraId="68D5DE25" w14:textId="77777777" w:rsidR="008D5EB5" w:rsidRDefault="008D5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5"/>
      <w:gridCol w:w="5035"/>
    </w:tblGrid>
    <w:tr w:rsidR="00663798" w:rsidRPr="000A1B03" w14:paraId="5420525E" w14:textId="77777777" w:rsidTr="00C717D8">
      <w:tc>
        <w:tcPr>
          <w:tcW w:w="5035" w:type="dxa"/>
        </w:tcPr>
        <w:p w14:paraId="231FEB96" w14:textId="5B4C65B0" w:rsidR="00663798" w:rsidRPr="000A1B03" w:rsidRDefault="00663798" w:rsidP="00663798">
          <w:pPr>
            <w:pStyle w:val="Footer"/>
            <w:ind w:left="-115"/>
            <w:rPr>
              <w:rFonts w:ascii="HelveticaNeueLT Std" w:hAnsi="HelveticaNeueLT Std"/>
              <w:sz w:val="16"/>
            </w:rPr>
          </w:pPr>
          <w:r>
            <w:rPr>
              <w:rFonts w:ascii="HelveticaNeueLT Std" w:hAnsi="HelveticaNeueLT Std"/>
              <w:sz w:val="16"/>
            </w:rPr>
            <w:t xml:space="preserve">Page </w:t>
          </w:r>
          <w:r w:rsidRPr="000A1B03">
            <w:rPr>
              <w:rFonts w:ascii="HelveticaNeueLT Std" w:hAnsi="HelveticaNeueLT Std"/>
              <w:sz w:val="16"/>
            </w:rPr>
            <w:fldChar w:fldCharType="begin"/>
          </w:r>
          <w:r w:rsidRPr="000A1B03">
            <w:rPr>
              <w:rFonts w:ascii="HelveticaNeueLT Std" w:hAnsi="HelveticaNeueLT Std"/>
              <w:sz w:val="16"/>
            </w:rPr>
            <w:instrText xml:space="preserve"> PAGE   \* MERGEFORMAT </w:instrText>
          </w:r>
          <w:r w:rsidRPr="000A1B03">
            <w:rPr>
              <w:rFonts w:ascii="HelveticaNeueLT Std" w:hAnsi="HelveticaNeueLT Std"/>
              <w:sz w:val="16"/>
            </w:rPr>
            <w:fldChar w:fldCharType="separate"/>
          </w:r>
          <w:r w:rsidR="0044020E">
            <w:rPr>
              <w:rFonts w:ascii="HelveticaNeueLT Std" w:hAnsi="HelveticaNeueLT Std"/>
              <w:noProof/>
              <w:sz w:val="16"/>
            </w:rPr>
            <w:t>1</w:t>
          </w:r>
          <w:r w:rsidRPr="000A1B03">
            <w:rPr>
              <w:rFonts w:ascii="HelveticaNeueLT Std" w:hAnsi="HelveticaNeueLT Std"/>
              <w:noProof/>
              <w:sz w:val="16"/>
            </w:rPr>
            <w:fldChar w:fldCharType="end"/>
          </w:r>
        </w:p>
      </w:tc>
      <w:tc>
        <w:tcPr>
          <w:tcW w:w="5035" w:type="dxa"/>
        </w:tcPr>
        <w:p w14:paraId="1A9D9FA1" w14:textId="77777777" w:rsidR="00663798" w:rsidRDefault="00663798" w:rsidP="00663798">
          <w:pPr>
            <w:pStyle w:val="Footer"/>
            <w:jc w:val="right"/>
            <w:rPr>
              <w:rFonts w:ascii="HelveticaNeueLT Std" w:hAnsi="HelveticaNeueLT Std"/>
              <w:sz w:val="16"/>
            </w:rPr>
          </w:pPr>
          <w:r w:rsidRPr="000A1B03">
            <w:rPr>
              <w:rFonts w:ascii="HelveticaNeueLT Std" w:hAnsi="HelveticaNeueLT Std"/>
              <w:sz w:val="16"/>
            </w:rPr>
            <w:t>Office of Strategic Planning &amp; Institutional Effectiveness</w:t>
          </w:r>
        </w:p>
        <w:p w14:paraId="2C019791" w14:textId="39AB593F" w:rsidR="00663798" w:rsidRPr="000A1B03" w:rsidRDefault="00663798" w:rsidP="0044020E">
          <w:pPr>
            <w:pStyle w:val="Footer"/>
            <w:jc w:val="right"/>
            <w:rPr>
              <w:rFonts w:ascii="HelveticaNeueLT Std" w:hAnsi="HelveticaNeueLT Std"/>
              <w:sz w:val="16"/>
            </w:rPr>
          </w:pPr>
          <w:r w:rsidRPr="000A1B03">
            <w:rPr>
              <w:rFonts w:ascii="HelveticaNeueLT Std" w:hAnsi="HelveticaNeueLT Std"/>
              <w:color w:val="0033A0"/>
              <w:sz w:val="16"/>
            </w:rPr>
            <w:t xml:space="preserve">Revised </w:t>
          </w:r>
          <w:r w:rsidR="0044020E">
            <w:rPr>
              <w:rFonts w:ascii="HelveticaNeueLT Std" w:hAnsi="HelveticaNeueLT Std"/>
              <w:color w:val="0033A0"/>
              <w:sz w:val="16"/>
            </w:rPr>
            <w:t>May 24</w:t>
          </w:r>
          <w:r w:rsidRPr="000A1B03">
            <w:rPr>
              <w:rFonts w:ascii="HelveticaNeueLT Std" w:hAnsi="HelveticaNeueLT Std"/>
              <w:color w:val="0033A0"/>
              <w:sz w:val="16"/>
            </w:rPr>
            <w:t>, 2019</w:t>
          </w:r>
        </w:p>
      </w:tc>
    </w:tr>
  </w:tbl>
  <w:p w14:paraId="218CAA54" w14:textId="77777777" w:rsidR="00E45C6A" w:rsidRDefault="00E45C6A" w:rsidP="00663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2BA8" w14:textId="77777777" w:rsidR="0003526D" w:rsidRDefault="0003526D" w:rsidP="0003526D">
      <w:pPr>
        <w:spacing w:after="0" w:line="240" w:lineRule="auto"/>
      </w:pPr>
      <w:r>
        <w:separator/>
      </w:r>
    </w:p>
  </w:footnote>
  <w:footnote w:type="continuationSeparator" w:id="0">
    <w:p w14:paraId="2D41BB99" w14:textId="77777777" w:rsidR="0003526D" w:rsidRDefault="0003526D" w:rsidP="0003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4776" w14:textId="77777777" w:rsidR="0044020E" w:rsidRDefault="00440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5"/>
      <w:gridCol w:w="5035"/>
    </w:tblGrid>
    <w:tr w:rsidR="00E45C6A" w:rsidRPr="00E45C6A" w14:paraId="7D4FC2D0" w14:textId="77777777" w:rsidTr="00E45C6A">
      <w:tc>
        <w:tcPr>
          <w:tcW w:w="5035" w:type="dxa"/>
        </w:tcPr>
        <w:p w14:paraId="530D4682" w14:textId="0DF8A359" w:rsidR="00E45C6A" w:rsidRPr="00E45C6A" w:rsidRDefault="00E45C6A" w:rsidP="00B865B1">
          <w:pPr>
            <w:rPr>
              <w:rFonts w:ascii="Helvetica LT Std" w:hAnsi="Helvetica LT Std"/>
              <w:sz w:val="20"/>
            </w:rPr>
          </w:pPr>
          <w:r w:rsidRPr="00E45C6A">
            <w:rPr>
              <w:rFonts w:ascii="Helvetica LT Std" w:hAnsi="Helvetica LT Std"/>
              <w:sz w:val="20"/>
            </w:rPr>
            <w:t>Academic Department Periodic Review</w:t>
          </w:r>
        </w:p>
      </w:tc>
      <w:tc>
        <w:tcPr>
          <w:tcW w:w="5035" w:type="dxa"/>
        </w:tcPr>
        <w:p w14:paraId="3F56BAF9" w14:textId="3D054472" w:rsidR="00E45C6A" w:rsidRPr="00E45C6A" w:rsidRDefault="00E45C6A" w:rsidP="00E45C6A">
          <w:pPr>
            <w:jc w:val="right"/>
            <w:rPr>
              <w:rFonts w:ascii="Helvetica LT Std" w:hAnsi="Helvetica LT Std"/>
              <w:sz w:val="20"/>
            </w:rPr>
          </w:pPr>
          <w:r w:rsidRPr="00E45C6A">
            <w:rPr>
              <w:rFonts w:ascii="Helvetica LT Std" w:hAnsi="Helvetica LT Std"/>
              <w:color w:val="0033A0"/>
              <w:sz w:val="20"/>
            </w:rPr>
            <w:t>Self-Study Guiding Questions</w:t>
          </w:r>
        </w:p>
      </w:tc>
    </w:tr>
  </w:tbl>
  <w:p w14:paraId="5FB602AC" w14:textId="77777777" w:rsidR="00B865B1" w:rsidRDefault="00B865B1" w:rsidP="00B865B1">
    <w:pPr>
      <w:spacing w:after="0"/>
      <w:rPr>
        <w:rFonts w:ascii="Helvetica LT Std" w:hAnsi="Helvetica LT Std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80" w:type="dxa"/>
      <w:tblBorders>
        <w:top w:val="single" w:sz="4" w:space="0" w:color="0033A0"/>
        <w:left w:val="single" w:sz="4" w:space="0" w:color="0033A0"/>
        <w:bottom w:val="single" w:sz="4" w:space="0" w:color="0033A0"/>
        <w:right w:val="single" w:sz="4" w:space="0" w:color="0033A0"/>
        <w:insideH w:val="single" w:sz="4" w:space="0" w:color="0033A0"/>
        <w:insideV w:val="single" w:sz="4" w:space="0" w:color="0033A0"/>
      </w:tblBorders>
      <w:shd w:val="clear" w:color="auto" w:fill="0033A0"/>
      <w:tblLook w:val="04A0" w:firstRow="1" w:lastRow="0" w:firstColumn="1" w:lastColumn="0" w:noHBand="0" w:noVBand="1"/>
    </w:tblPr>
    <w:tblGrid>
      <w:gridCol w:w="8185"/>
      <w:gridCol w:w="1895"/>
    </w:tblGrid>
    <w:tr w:rsidR="00E45C6A" w14:paraId="4B3A518D" w14:textId="77777777" w:rsidTr="00C717D8">
      <w:tc>
        <w:tcPr>
          <w:tcW w:w="8185" w:type="dxa"/>
          <w:shd w:val="clear" w:color="auto" w:fill="0033A0"/>
          <w:vAlign w:val="center"/>
        </w:tcPr>
        <w:p w14:paraId="3817288B" w14:textId="77777777" w:rsidR="00E45C6A" w:rsidRPr="00CB1595" w:rsidRDefault="00E45C6A" w:rsidP="00E45C6A">
          <w:pPr>
            <w:ind w:left="144"/>
            <w:rPr>
              <w:rFonts w:ascii="HelveticaNeueLT Std" w:hAnsi="HelveticaNeueLT Std"/>
              <w:sz w:val="36"/>
              <w:szCs w:val="34"/>
            </w:rPr>
          </w:pPr>
          <w:r w:rsidRPr="00CB1595">
            <w:rPr>
              <w:rFonts w:ascii="HelveticaNeueLT Std" w:hAnsi="HelveticaNeueLT Std"/>
              <w:sz w:val="36"/>
              <w:szCs w:val="34"/>
            </w:rPr>
            <w:t xml:space="preserve">Academic Department Periodic Review </w:t>
          </w:r>
        </w:p>
        <w:p w14:paraId="6B7B39B4" w14:textId="77777777" w:rsidR="00E45C6A" w:rsidRPr="0046423B" w:rsidRDefault="00E45C6A" w:rsidP="00E45C6A">
          <w:pPr>
            <w:ind w:left="144"/>
            <w:rPr>
              <w:rFonts w:ascii="Helvetica LT Std" w:hAnsi="Helvetica LT Std"/>
              <w:sz w:val="30"/>
              <w:szCs w:val="30"/>
            </w:rPr>
          </w:pPr>
          <w:r w:rsidRPr="00CB1595">
            <w:rPr>
              <w:rFonts w:ascii="HelveticaNeueLT Std" w:hAnsi="HelveticaNeueLT Std"/>
              <w:sz w:val="32"/>
              <w:szCs w:val="30"/>
            </w:rPr>
            <w:t xml:space="preserve">Self-Study </w:t>
          </w:r>
          <w:r>
            <w:rPr>
              <w:rFonts w:ascii="HelveticaNeueLT Std" w:hAnsi="HelveticaNeueLT Std"/>
              <w:sz w:val="32"/>
              <w:szCs w:val="30"/>
            </w:rPr>
            <w:t>Guiding Questions</w:t>
          </w:r>
        </w:p>
      </w:tc>
      <w:tc>
        <w:tcPr>
          <w:tcW w:w="1895" w:type="dxa"/>
          <w:shd w:val="clear" w:color="auto" w:fill="0033A0"/>
        </w:tcPr>
        <w:p w14:paraId="7161AD17" w14:textId="38D9C899" w:rsidR="00E45C6A" w:rsidRPr="00655B6A" w:rsidRDefault="00C30715" w:rsidP="00E45C6A">
          <w:pPr>
            <w:ind w:left="144"/>
            <w:rPr>
              <w:rFonts w:ascii="Helvetica LT Std" w:hAnsi="Helvetica LT Std"/>
              <w:b/>
              <w:sz w:val="32"/>
            </w:rPr>
          </w:pPr>
          <w:r w:rsidRPr="00CF3E12">
            <w:rPr>
              <w:rFonts w:ascii="Helvetica LT Std" w:hAnsi="Helvetica LT Std"/>
              <w:b/>
              <w:noProof/>
              <w:sz w:val="32"/>
            </w:rPr>
            <w:drawing>
              <wp:inline distT="0" distB="0" distL="0" distR="0" wp14:anchorId="15F1793D" wp14:editId="28336BED">
                <wp:extent cx="914400" cy="753133"/>
                <wp:effectExtent l="0" t="0" r="0" b="0"/>
                <wp:docPr id="1" name="Picture 1" descr="C:\Users\mjru224\Desktop\UK Logo White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jru224\Desktop\UK Logo White Smal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553" b="10083"/>
                        <a:stretch/>
                      </pic:blipFill>
                      <pic:spPr bwMode="auto">
                        <a:xfrm>
                          <a:off x="0" y="0"/>
                          <a:ext cx="914400" cy="753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885F18A" w14:textId="77777777" w:rsidR="00E45C6A" w:rsidRDefault="00E45C6A" w:rsidP="00E45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462"/>
    <w:multiLevelType w:val="hybridMultilevel"/>
    <w:tmpl w:val="FB3AA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E3125"/>
    <w:multiLevelType w:val="hybridMultilevel"/>
    <w:tmpl w:val="46D6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689D"/>
    <w:multiLevelType w:val="hybridMultilevel"/>
    <w:tmpl w:val="1E16B024"/>
    <w:lvl w:ilvl="0" w:tplc="A048582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36F7E"/>
    <w:multiLevelType w:val="hybridMultilevel"/>
    <w:tmpl w:val="120E1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237E3"/>
    <w:multiLevelType w:val="hybridMultilevel"/>
    <w:tmpl w:val="71067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46E1B"/>
    <w:multiLevelType w:val="hybridMultilevel"/>
    <w:tmpl w:val="9CAAA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301CE"/>
    <w:multiLevelType w:val="hybridMultilevel"/>
    <w:tmpl w:val="B8BCB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767B1"/>
    <w:multiLevelType w:val="hybridMultilevel"/>
    <w:tmpl w:val="7798A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240D7D"/>
    <w:multiLevelType w:val="hybridMultilevel"/>
    <w:tmpl w:val="EFB81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602115"/>
    <w:multiLevelType w:val="hybridMultilevel"/>
    <w:tmpl w:val="BB0680EA"/>
    <w:lvl w:ilvl="0" w:tplc="BFDE1B2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051B"/>
    <w:multiLevelType w:val="hybridMultilevel"/>
    <w:tmpl w:val="39EA3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DC6AFC"/>
    <w:multiLevelType w:val="hybridMultilevel"/>
    <w:tmpl w:val="77EABFE2"/>
    <w:lvl w:ilvl="0" w:tplc="D36666E4">
      <w:start w:val="1"/>
      <w:numFmt w:val="lowerLetter"/>
      <w:lvlText w:val="%1."/>
      <w:lvlJc w:val="left"/>
      <w:pPr>
        <w:ind w:left="720" w:hanging="360"/>
      </w:pPr>
      <w:rPr>
        <w:rFonts w:ascii="Helvetica LT Std" w:hAnsi="Helvetica LT Std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6695A"/>
    <w:multiLevelType w:val="hybridMultilevel"/>
    <w:tmpl w:val="D5FEF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B0669E"/>
    <w:multiLevelType w:val="hybridMultilevel"/>
    <w:tmpl w:val="1298CBD4"/>
    <w:lvl w:ilvl="0" w:tplc="BAB65F8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F1190"/>
    <w:multiLevelType w:val="hybridMultilevel"/>
    <w:tmpl w:val="E06C2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763E5F"/>
    <w:multiLevelType w:val="hybridMultilevel"/>
    <w:tmpl w:val="49025E48"/>
    <w:lvl w:ilvl="0" w:tplc="68EEF52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 w:themeColor="text1"/>
        <w:sz w:val="22"/>
      </w:rPr>
    </w:lvl>
    <w:lvl w:ilvl="1" w:tplc="A048582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1B0313E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58981AAA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82089C"/>
    <w:multiLevelType w:val="hybridMultilevel"/>
    <w:tmpl w:val="C524A3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B1719"/>
    <w:multiLevelType w:val="hybridMultilevel"/>
    <w:tmpl w:val="9144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A17DB"/>
    <w:multiLevelType w:val="hybridMultilevel"/>
    <w:tmpl w:val="E9446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6360AF"/>
    <w:multiLevelType w:val="hybridMultilevel"/>
    <w:tmpl w:val="C39841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8E5628"/>
    <w:multiLevelType w:val="hybridMultilevel"/>
    <w:tmpl w:val="2244D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C23295"/>
    <w:multiLevelType w:val="hybridMultilevel"/>
    <w:tmpl w:val="251E7346"/>
    <w:lvl w:ilvl="0" w:tplc="A04858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8F56E4"/>
    <w:multiLevelType w:val="hybridMultilevel"/>
    <w:tmpl w:val="2D86F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C16267"/>
    <w:multiLevelType w:val="hybridMultilevel"/>
    <w:tmpl w:val="BF12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A5E95"/>
    <w:multiLevelType w:val="hybridMultilevel"/>
    <w:tmpl w:val="A7A04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1F7A02"/>
    <w:multiLevelType w:val="hybridMultilevel"/>
    <w:tmpl w:val="A5FA0D88"/>
    <w:lvl w:ilvl="0" w:tplc="2EDC3B6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0A1A"/>
    <w:multiLevelType w:val="hybridMultilevel"/>
    <w:tmpl w:val="7CE27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FF5589"/>
    <w:multiLevelType w:val="hybridMultilevel"/>
    <w:tmpl w:val="6EEA8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B731D2"/>
    <w:multiLevelType w:val="hybridMultilevel"/>
    <w:tmpl w:val="E5347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CB225D"/>
    <w:multiLevelType w:val="hybridMultilevel"/>
    <w:tmpl w:val="FC5AD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D525E1"/>
    <w:multiLevelType w:val="hybridMultilevel"/>
    <w:tmpl w:val="D738F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EC4F50"/>
    <w:multiLevelType w:val="hybridMultilevel"/>
    <w:tmpl w:val="40B01122"/>
    <w:lvl w:ilvl="0" w:tplc="D93681C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564F50"/>
    <w:multiLevelType w:val="hybridMultilevel"/>
    <w:tmpl w:val="B4E8D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33357">
    <w:abstractNumId w:val="15"/>
  </w:num>
  <w:num w:numId="2" w16cid:durableId="285040909">
    <w:abstractNumId w:val="32"/>
  </w:num>
  <w:num w:numId="3" w16cid:durableId="1203901087">
    <w:abstractNumId w:val="23"/>
  </w:num>
  <w:num w:numId="4" w16cid:durableId="781463669">
    <w:abstractNumId w:val="6"/>
  </w:num>
  <w:num w:numId="5" w16cid:durableId="252933235">
    <w:abstractNumId w:val="0"/>
  </w:num>
  <w:num w:numId="6" w16cid:durableId="201022474">
    <w:abstractNumId w:val="30"/>
  </w:num>
  <w:num w:numId="7" w16cid:durableId="1053044153">
    <w:abstractNumId w:val="4"/>
  </w:num>
  <w:num w:numId="8" w16cid:durableId="124585510">
    <w:abstractNumId w:val="24"/>
  </w:num>
  <w:num w:numId="9" w16cid:durableId="1919172325">
    <w:abstractNumId w:val="20"/>
  </w:num>
  <w:num w:numId="10" w16cid:durableId="2076539366">
    <w:abstractNumId w:val="29"/>
  </w:num>
  <w:num w:numId="11" w16cid:durableId="1393429871">
    <w:abstractNumId w:val="13"/>
  </w:num>
  <w:num w:numId="12" w16cid:durableId="619654019">
    <w:abstractNumId w:val="16"/>
  </w:num>
  <w:num w:numId="13" w16cid:durableId="886062759">
    <w:abstractNumId w:val="8"/>
  </w:num>
  <w:num w:numId="14" w16cid:durableId="574357614">
    <w:abstractNumId w:val="27"/>
  </w:num>
  <w:num w:numId="15" w16cid:durableId="660080669">
    <w:abstractNumId w:val="9"/>
  </w:num>
  <w:num w:numId="16" w16cid:durableId="251202941">
    <w:abstractNumId w:val="28"/>
  </w:num>
  <w:num w:numId="17" w16cid:durableId="1033454785">
    <w:abstractNumId w:val="19"/>
  </w:num>
  <w:num w:numId="18" w16cid:durableId="1317688726">
    <w:abstractNumId w:val="2"/>
  </w:num>
  <w:num w:numId="19" w16cid:durableId="2034720750">
    <w:abstractNumId w:val="21"/>
  </w:num>
  <w:num w:numId="20" w16cid:durableId="1412771156">
    <w:abstractNumId w:val="31"/>
  </w:num>
  <w:num w:numId="21" w16cid:durableId="1710374027">
    <w:abstractNumId w:val="1"/>
  </w:num>
  <w:num w:numId="22" w16cid:durableId="1119758666">
    <w:abstractNumId w:val="25"/>
  </w:num>
  <w:num w:numId="23" w16cid:durableId="978267256">
    <w:abstractNumId w:val="17"/>
  </w:num>
  <w:num w:numId="24" w16cid:durableId="620771830">
    <w:abstractNumId w:val="12"/>
  </w:num>
  <w:num w:numId="25" w16cid:durableId="592974417">
    <w:abstractNumId w:val="11"/>
  </w:num>
  <w:num w:numId="26" w16cid:durableId="2081978883">
    <w:abstractNumId w:val="10"/>
  </w:num>
  <w:num w:numId="27" w16cid:durableId="2067296738">
    <w:abstractNumId w:val="7"/>
  </w:num>
  <w:num w:numId="28" w16cid:durableId="1806387070">
    <w:abstractNumId w:val="18"/>
  </w:num>
  <w:num w:numId="29" w16cid:durableId="1263302757">
    <w:abstractNumId w:val="5"/>
  </w:num>
  <w:num w:numId="30" w16cid:durableId="186718820">
    <w:abstractNumId w:val="22"/>
  </w:num>
  <w:num w:numId="31" w16cid:durableId="833911112">
    <w:abstractNumId w:val="26"/>
  </w:num>
  <w:num w:numId="32" w16cid:durableId="1800879250">
    <w:abstractNumId w:val="3"/>
  </w:num>
  <w:num w:numId="33" w16cid:durableId="18660961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6D"/>
    <w:rsid w:val="00004F3C"/>
    <w:rsid w:val="00012A71"/>
    <w:rsid w:val="00014C39"/>
    <w:rsid w:val="0003526D"/>
    <w:rsid w:val="0004547C"/>
    <w:rsid w:val="00053733"/>
    <w:rsid w:val="00055BFB"/>
    <w:rsid w:val="00056901"/>
    <w:rsid w:val="00061835"/>
    <w:rsid w:val="00065564"/>
    <w:rsid w:val="000754BB"/>
    <w:rsid w:val="00086C86"/>
    <w:rsid w:val="000A7816"/>
    <w:rsid w:val="000B7467"/>
    <w:rsid w:val="000C5880"/>
    <w:rsid w:val="00103F00"/>
    <w:rsid w:val="00111E45"/>
    <w:rsid w:val="00112BE2"/>
    <w:rsid w:val="00123FFE"/>
    <w:rsid w:val="00130FF0"/>
    <w:rsid w:val="001503A5"/>
    <w:rsid w:val="00162238"/>
    <w:rsid w:val="00166FEA"/>
    <w:rsid w:val="00177D40"/>
    <w:rsid w:val="001813AD"/>
    <w:rsid w:val="001826A6"/>
    <w:rsid w:val="001914ED"/>
    <w:rsid w:val="001A4A0D"/>
    <w:rsid w:val="001B2165"/>
    <w:rsid w:val="001C34F1"/>
    <w:rsid w:val="001D0261"/>
    <w:rsid w:val="001F3C9F"/>
    <w:rsid w:val="00204BEF"/>
    <w:rsid w:val="00216B34"/>
    <w:rsid w:val="00223769"/>
    <w:rsid w:val="002276FB"/>
    <w:rsid w:val="002303BE"/>
    <w:rsid w:val="00236360"/>
    <w:rsid w:val="00241767"/>
    <w:rsid w:val="00246632"/>
    <w:rsid w:val="002614F2"/>
    <w:rsid w:val="00265BB9"/>
    <w:rsid w:val="00276C87"/>
    <w:rsid w:val="00282C58"/>
    <w:rsid w:val="002A0F22"/>
    <w:rsid w:val="002A59E9"/>
    <w:rsid w:val="002A7086"/>
    <w:rsid w:val="002C4FFA"/>
    <w:rsid w:val="002C6D8B"/>
    <w:rsid w:val="002F6FB0"/>
    <w:rsid w:val="002F7307"/>
    <w:rsid w:val="003034C1"/>
    <w:rsid w:val="003042E7"/>
    <w:rsid w:val="00317A3B"/>
    <w:rsid w:val="00325A1D"/>
    <w:rsid w:val="00335062"/>
    <w:rsid w:val="00364350"/>
    <w:rsid w:val="003679FF"/>
    <w:rsid w:val="003A62F4"/>
    <w:rsid w:val="003C165F"/>
    <w:rsid w:val="003C38D0"/>
    <w:rsid w:val="00405A26"/>
    <w:rsid w:val="00405BC4"/>
    <w:rsid w:val="00412603"/>
    <w:rsid w:val="00423C49"/>
    <w:rsid w:val="00432B6E"/>
    <w:rsid w:val="0044020E"/>
    <w:rsid w:val="0044599A"/>
    <w:rsid w:val="00454722"/>
    <w:rsid w:val="004658D6"/>
    <w:rsid w:val="004658FF"/>
    <w:rsid w:val="004701BD"/>
    <w:rsid w:val="0048031B"/>
    <w:rsid w:val="0048368A"/>
    <w:rsid w:val="00485E8F"/>
    <w:rsid w:val="004B70FB"/>
    <w:rsid w:val="004F338E"/>
    <w:rsid w:val="00501681"/>
    <w:rsid w:val="005117AB"/>
    <w:rsid w:val="00532710"/>
    <w:rsid w:val="00542951"/>
    <w:rsid w:val="005526CB"/>
    <w:rsid w:val="0057064C"/>
    <w:rsid w:val="00573F13"/>
    <w:rsid w:val="00580486"/>
    <w:rsid w:val="005C35CA"/>
    <w:rsid w:val="005C69B5"/>
    <w:rsid w:val="005C7F22"/>
    <w:rsid w:val="005E07A3"/>
    <w:rsid w:val="005F4CB5"/>
    <w:rsid w:val="00657473"/>
    <w:rsid w:val="00663798"/>
    <w:rsid w:val="00667D84"/>
    <w:rsid w:val="006C19A8"/>
    <w:rsid w:val="006C3218"/>
    <w:rsid w:val="006D0E55"/>
    <w:rsid w:val="006E680E"/>
    <w:rsid w:val="006E76B1"/>
    <w:rsid w:val="006F09CC"/>
    <w:rsid w:val="00712DDA"/>
    <w:rsid w:val="0071394F"/>
    <w:rsid w:val="007146F3"/>
    <w:rsid w:val="00757CD2"/>
    <w:rsid w:val="00766D02"/>
    <w:rsid w:val="007D47CB"/>
    <w:rsid w:val="007E500B"/>
    <w:rsid w:val="00807C71"/>
    <w:rsid w:val="00810A76"/>
    <w:rsid w:val="00841FC9"/>
    <w:rsid w:val="0084300F"/>
    <w:rsid w:val="00844BD3"/>
    <w:rsid w:val="0086441D"/>
    <w:rsid w:val="0089375B"/>
    <w:rsid w:val="008A300F"/>
    <w:rsid w:val="008C0006"/>
    <w:rsid w:val="008C67A2"/>
    <w:rsid w:val="008D5EB5"/>
    <w:rsid w:val="008D7947"/>
    <w:rsid w:val="008E54F9"/>
    <w:rsid w:val="00903216"/>
    <w:rsid w:val="00906FA7"/>
    <w:rsid w:val="009120E4"/>
    <w:rsid w:val="0092084A"/>
    <w:rsid w:val="009231F7"/>
    <w:rsid w:val="00932741"/>
    <w:rsid w:val="009341ED"/>
    <w:rsid w:val="00937A7B"/>
    <w:rsid w:val="009658D1"/>
    <w:rsid w:val="00985A46"/>
    <w:rsid w:val="009A4985"/>
    <w:rsid w:val="009B72CD"/>
    <w:rsid w:val="009C4E71"/>
    <w:rsid w:val="009D27DE"/>
    <w:rsid w:val="009D374A"/>
    <w:rsid w:val="009E4D73"/>
    <w:rsid w:val="009E75A7"/>
    <w:rsid w:val="009F2333"/>
    <w:rsid w:val="00A059CF"/>
    <w:rsid w:val="00A06A2C"/>
    <w:rsid w:val="00A31097"/>
    <w:rsid w:val="00A6564E"/>
    <w:rsid w:val="00A65D2F"/>
    <w:rsid w:val="00AA11E0"/>
    <w:rsid w:val="00AA7A97"/>
    <w:rsid w:val="00AC2E2B"/>
    <w:rsid w:val="00AF3777"/>
    <w:rsid w:val="00B02036"/>
    <w:rsid w:val="00B40334"/>
    <w:rsid w:val="00B46FC1"/>
    <w:rsid w:val="00B53E26"/>
    <w:rsid w:val="00B61FBD"/>
    <w:rsid w:val="00B65CA3"/>
    <w:rsid w:val="00B865B1"/>
    <w:rsid w:val="00BA5E10"/>
    <w:rsid w:val="00BC622F"/>
    <w:rsid w:val="00C23811"/>
    <w:rsid w:val="00C26545"/>
    <w:rsid w:val="00C30715"/>
    <w:rsid w:val="00C41064"/>
    <w:rsid w:val="00C50ED0"/>
    <w:rsid w:val="00C66022"/>
    <w:rsid w:val="00C7285E"/>
    <w:rsid w:val="00C80CCB"/>
    <w:rsid w:val="00C95079"/>
    <w:rsid w:val="00CA6F1B"/>
    <w:rsid w:val="00CC43B0"/>
    <w:rsid w:val="00CD37EF"/>
    <w:rsid w:val="00CD4374"/>
    <w:rsid w:val="00CE196C"/>
    <w:rsid w:val="00D049D4"/>
    <w:rsid w:val="00D15ED8"/>
    <w:rsid w:val="00D272FD"/>
    <w:rsid w:val="00D30D8C"/>
    <w:rsid w:val="00D45F48"/>
    <w:rsid w:val="00D51295"/>
    <w:rsid w:val="00D66638"/>
    <w:rsid w:val="00DA1B09"/>
    <w:rsid w:val="00DA5BDF"/>
    <w:rsid w:val="00DB0B0E"/>
    <w:rsid w:val="00DB441F"/>
    <w:rsid w:val="00DD22BB"/>
    <w:rsid w:val="00DD52BD"/>
    <w:rsid w:val="00E01AED"/>
    <w:rsid w:val="00E01B5F"/>
    <w:rsid w:val="00E043F9"/>
    <w:rsid w:val="00E145AB"/>
    <w:rsid w:val="00E15BF3"/>
    <w:rsid w:val="00E3229E"/>
    <w:rsid w:val="00E345FD"/>
    <w:rsid w:val="00E45C6A"/>
    <w:rsid w:val="00E53ED6"/>
    <w:rsid w:val="00E93914"/>
    <w:rsid w:val="00E95CD5"/>
    <w:rsid w:val="00EA5F22"/>
    <w:rsid w:val="00EB5302"/>
    <w:rsid w:val="00EE0A62"/>
    <w:rsid w:val="00EF65C6"/>
    <w:rsid w:val="00F01CAB"/>
    <w:rsid w:val="00F1223D"/>
    <w:rsid w:val="00F126BC"/>
    <w:rsid w:val="00F16DB0"/>
    <w:rsid w:val="00F3298C"/>
    <w:rsid w:val="00F45F61"/>
    <w:rsid w:val="00F629D6"/>
    <w:rsid w:val="00F64C56"/>
    <w:rsid w:val="00F6677A"/>
    <w:rsid w:val="00F669E3"/>
    <w:rsid w:val="00F760CD"/>
    <w:rsid w:val="00F85636"/>
    <w:rsid w:val="00FD40CE"/>
    <w:rsid w:val="00FE536C"/>
    <w:rsid w:val="00FF5445"/>
    <w:rsid w:val="00FF6D2E"/>
    <w:rsid w:val="0791009E"/>
    <w:rsid w:val="2E50F8B5"/>
    <w:rsid w:val="32F5A7F2"/>
    <w:rsid w:val="45CC0184"/>
    <w:rsid w:val="4DEBB06D"/>
    <w:rsid w:val="59CBD7DD"/>
    <w:rsid w:val="5B8DDA1C"/>
    <w:rsid w:val="606826A1"/>
    <w:rsid w:val="61A58CCB"/>
    <w:rsid w:val="61AEF0BA"/>
    <w:rsid w:val="6A5B1920"/>
    <w:rsid w:val="6E60E474"/>
    <w:rsid w:val="7AFFE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5D8561"/>
  <w15:chartTrackingRefBased/>
  <w15:docId w15:val="{E38B4ED5-87CD-4C46-9218-7FB0EA07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6D"/>
  </w:style>
  <w:style w:type="paragraph" w:styleId="Footer">
    <w:name w:val="footer"/>
    <w:basedOn w:val="Normal"/>
    <w:link w:val="FooterChar"/>
    <w:uiPriority w:val="99"/>
    <w:unhideWhenUsed/>
    <w:rsid w:val="00035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6D"/>
  </w:style>
  <w:style w:type="paragraph" w:styleId="ListParagraph">
    <w:name w:val="List Paragraph"/>
    <w:basedOn w:val="Normal"/>
    <w:uiPriority w:val="34"/>
    <w:qFormat/>
    <w:rsid w:val="00035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1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a1adbcc0-bd99-4f92-8884-212971c40918">Guiding questions that accompany the self-study</Notes>
    <Notes0 xmlns="a1adbcc0-bd99-4f92-8884-212971c40918" xsi:nil="true"/>
    <Description xmlns="a1adbcc0-bd99-4f92-8884-212971c40918" xsi:nil="true"/>
    <TypeofDocument xmlns="a1adbcc0-bd99-4f92-8884-212971c40918">Resources</TypeofDocument>
    <Unit xmlns="a1adbcc0-bd99-4f92-8884-212971c40918">Academic</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3D8686FCEA5479CE42AF54F33FDBE" ma:contentTypeVersion="17" ma:contentTypeDescription="Create a new document." ma:contentTypeScope="" ma:versionID="b96fb8f6e9136e7db17899a233156e0a">
  <xsd:schema xmlns:xsd="http://www.w3.org/2001/XMLSchema" xmlns:xs="http://www.w3.org/2001/XMLSchema" xmlns:p="http://schemas.microsoft.com/office/2006/metadata/properties" xmlns:ns2="a1adbcc0-bd99-4f92-8884-212971c40918" xmlns:ns3="27e47aba-0f9d-4698-94be-b9693fee373d" targetNamespace="http://schemas.microsoft.com/office/2006/metadata/properties" ma:root="true" ma:fieldsID="a46b129089d0aefde7929366cc772e4c" ns2:_="" ns3:_="">
    <xsd:import namespace="a1adbcc0-bd99-4f92-8884-212971c40918"/>
    <xsd:import namespace="27e47aba-0f9d-4698-94be-b9693fee3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Notes0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escription" minOccurs="0"/>
                <xsd:element ref="ns2:TypeofDocument" minOccurs="0"/>
                <xsd:element ref="ns2:Un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bcc0-bd99-4f92-8884-212971c40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Notes0" ma:index="11" nillable="true" ma:displayName=" Notes" ma:format="Dropdown" ma:internalName="Notes0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TypeofDocument" ma:index="21" nillable="true" ma:displayName="Type of Document" ma:format="Dropdown" ma:internalName="TypeofDocument">
      <xsd:simpleType>
        <xsd:restriction base="dms:Choice">
          <xsd:enumeration value="Templates"/>
          <xsd:enumeration value="Examples "/>
          <xsd:enumeration value="Resources"/>
        </xsd:restriction>
      </xsd:simpleType>
    </xsd:element>
    <xsd:element name="Unit" ma:index="22" nillable="true" ma:displayName="Unit " ma:format="Dropdown" ma:internalName="Unit">
      <xsd:simpleType>
        <xsd:restriction base="dms:Choice">
          <xsd:enumeration value="University"/>
          <xsd:enumeration value="Academic"/>
          <xsd:enumeration value="Clinical"/>
          <xsd:enumeration value="Administrativ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47aba-0f9d-4698-94be-b9693fee3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E109-4D12-41F9-94B2-34E4B96CA797}">
  <ds:schemaRefs>
    <ds:schemaRef ds:uri="http://schemas.microsoft.com/office/2006/metadata/properties"/>
    <ds:schemaRef ds:uri="http://schemas.microsoft.com/office/infopath/2007/PartnerControls"/>
    <ds:schemaRef ds:uri="a1adbcc0-bd99-4f92-8884-212971c40918"/>
  </ds:schemaRefs>
</ds:datastoreItem>
</file>

<file path=customXml/itemProps2.xml><?xml version="1.0" encoding="utf-8"?>
<ds:datastoreItem xmlns:ds="http://schemas.openxmlformats.org/officeDocument/2006/customXml" ds:itemID="{34B42757-45D4-45E6-BEB2-95CCC9A4C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A28CE-7F52-4E7B-BBFA-27C5BAD95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bcc0-bd99-4f92-8884-212971c40918"/>
    <ds:schemaRef ds:uri="27e47aba-0f9d-4698-94be-b9693fee3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72953-4537-4CF9-8E5B-4AA48F79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1552</Words>
  <Characters>8851</Characters>
  <Application>Microsoft Office Word</Application>
  <DocSecurity>0</DocSecurity>
  <Lines>73</Lines>
  <Paragraphs>20</Paragraphs>
  <ScaleCrop>false</ScaleCrop>
  <Company>University Of Kentucky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Rudolph, Mike</dc:creator>
  <cp:keywords/>
  <dc:description/>
  <cp:lastModifiedBy>Coakley, Tricia</cp:lastModifiedBy>
  <cp:revision>2</cp:revision>
  <cp:lastPrinted>2019-03-04T18:41:00Z</cp:lastPrinted>
  <dcterms:created xsi:type="dcterms:W3CDTF">2024-08-27T19:52:00Z</dcterms:created>
  <dcterms:modified xsi:type="dcterms:W3CDTF">2024-08-27T19:52:00Z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0x0101009B13D8686FCEA5479CE42AF54F33FDBE</vt:lpwstr>
  </property>
</Properties>
</file>